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2EC4D284" w14:textId="77777777" w:rsidR="008C050D" w:rsidRDefault="002D612B" w:rsidP="00354686">
      <w:pPr>
        <w:widowControl w:val="0"/>
        <w:autoSpaceDE w:val="0"/>
        <w:autoSpaceDN w:val="0"/>
        <w:adjustRightInd w:val="0"/>
        <w:spacing w:after="2760"/>
        <w:contextualSpacing/>
        <w:jc w:val="center"/>
        <w:rPr>
          <w:rFonts w:asciiTheme="majorHAnsi" w:hAnsiTheme="majorHAnsi"/>
          <w:sz w:val="40"/>
          <w:szCs w:val="20"/>
        </w:rPr>
      </w:pPr>
      <w:r w:rsidRPr="00E27855">
        <w:rPr>
          <w:rFonts w:asciiTheme="majorHAnsi" w:hAnsiTheme="majorHAnsi"/>
          <w:sz w:val="40"/>
          <w:szCs w:val="20"/>
        </w:rPr>
        <w:t xml:space="preserve">Lassen County </w:t>
      </w:r>
    </w:p>
    <w:p w14:paraId="0449EAE1" w14:textId="52CF0D82" w:rsidR="008C050D" w:rsidRPr="00E27855" w:rsidRDefault="009F0069" w:rsidP="008C050D">
      <w:pPr>
        <w:widowControl w:val="0"/>
        <w:autoSpaceDE w:val="0"/>
        <w:autoSpaceDN w:val="0"/>
        <w:adjustRightInd w:val="0"/>
        <w:spacing w:after="2760"/>
        <w:contextualSpacing/>
        <w:jc w:val="center"/>
        <w:rPr>
          <w:rFonts w:asciiTheme="majorHAnsi" w:hAnsiTheme="majorHAnsi"/>
          <w:sz w:val="40"/>
          <w:szCs w:val="20"/>
        </w:rPr>
      </w:pPr>
      <w:r>
        <w:rPr>
          <w:rFonts w:asciiTheme="majorHAnsi" w:hAnsiTheme="majorHAnsi"/>
          <w:sz w:val="40"/>
          <w:szCs w:val="20"/>
        </w:rPr>
        <w:t>(</w:t>
      </w:r>
      <w:r w:rsidR="00926F00">
        <w:rPr>
          <w:rFonts w:asciiTheme="majorHAnsi" w:hAnsiTheme="majorHAnsi"/>
          <w:sz w:val="40"/>
          <w:szCs w:val="20"/>
        </w:rPr>
        <w:t xml:space="preserve">Formal </w:t>
      </w:r>
      <w:r>
        <w:rPr>
          <w:rFonts w:asciiTheme="majorHAnsi" w:hAnsiTheme="majorHAnsi"/>
          <w:sz w:val="40"/>
          <w:szCs w:val="20"/>
        </w:rPr>
        <w:t>R</w:t>
      </w:r>
      <w:r w:rsidR="002D612B" w:rsidRPr="00E27855">
        <w:rPr>
          <w:rFonts w:asciiTheme="majorHAnsi" w:hAnsiTheme="majorHAnsi"/>
          <w:sz w:val="40"/>
          <w:szCs w:val="20"/>
        </w:rPr>
        <w:t>eview</w:t>
      </w:r>
      <w:r>
        <w:rPr>
          <w:rFonts w:asciiTheme="majorHAnsi" w:hAnsiTheme="majorHAnsi"/>
          <w:sz w:val="40"/>
          <w:szCs w:val="20"/>
        </w:rPr>
        <w:t>)</w:t>
      </w:r>
    </w:p>
    <w:p w14:paraId="0D200ABA" w14:textId="77777777" w:rsidR="0063621B" w:rsidRDefault="0063621B" w:rsidP="008C050D">
      <w:pPr>
        <w:spacing w:after="0"/>
        <w:jc w:val="center"/>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3CAB377A" w14:textId="04217577" w:rsidR="008C050D"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120625227" w:history="1">
            <w:r w:rsidR="008C050D" w:rsidRPr="003C4BF0">
              <w:rPr>
                <w:rStyle w:val="Hyperlink"/>
                <w:noProof/>
              </w:rPr>
              <w:t>Purpose and Backg</w:t>
            </w:r>
            <w:r w:rsidR="008C050D" w:rsidRPr="003C4BF0">
              <w:rPr>
                <w:rStyle w:val="Hyperlink"/>
                <w:noProof/>
                <w:spacing w:val="1"/>
              </w:rPr>
              <w:t>r</w:t>
            </w:r>
            <w:r w:rsidR="008C050D" w:rsidRPr="003C4BF0">
              <w:rPr>
                <w:rStyle w:val="Hyperlink"/>
                <w:noProof/>
              </w:rPr>
              <w:t>ound</w:t>
            </w:r>
            <w:r w:rsidR="008C050D">
              <w:rPr>
                <w:noProof/>
                <w:webHidden/>
              </w:rPr>
              <w:tab/>
            </w:r>
            <w:r w:rsidR="008C050D">
              <w:rPr>
                <w:noProof/>
                <w:webHidden/>
              </w:rPr>
              <w:fldChar w:fldCharType="begin"/>
            </w:r>
            <w:r w:rsidR="008C050D">
              <w:rPr>
                <w:noProof/>
                <w:webHidden/>
              </w:rPr>
              <w:instrText xml:space="preserve"> PAGEREF _Toc120625227 \h </w:instrText>
            </w:r>
            <w:r w:rsidR="008C050D">
              <w:rPr>
                <w:noProof/>
                <w:webHidden/>
              </w:rPr>
            </w:r>
            <w:r w:rsidR="008C050D">
              <w:rPr>
                <w:noProof/>
                <w:webHidden/>
              </w:rPr>
              <w:fldChar w:fldCharType="separate"/>
            </w:r>
            <w:r w:rsidR="008C050D">
              <w:rPr>
                <w:noProof/>
                <w:webHidden/>
              </w:rPr>
              <w:t>1</w:t>
            </w:r>
            <w:r w:rsidR="008C050D">
              <w:rPr>
                <w:noProof/>
                <w:webHidden/>
              </w:rPr>
              <w:fldChar w:fldCharType="end"/>
            </w:r>
          </w:hyperlink>
        </w:p>
        <w:p w14:paraId="0F7C2149" w14:textId="736766F7" w:rsidR="008C050D" w:rsidRDefault="00A136AE">
          <w:pPr>
            <w:pStyle w:val="TOC1"/>
            <w:tabs>
              <w:tab w:val="right" w:leader="dot" w:pos="10070"/>
            </w:tabs>
            <w:rPr>
              <w:noProof/>
              <w:lang w:eastAsia="en-US"/>
            </w:rPr>
          </w:pPr>
          <w:hyperlink w:anchor="_Toc120625228" w:history="1">
            <w:r w:rsidR="008C050D" w:rsidRPr="003C4BF0">
              <w:rPr>
                <w:rStyle w:val="Hyperlink"/>
                <w:rFonts w:eastAsia="PMingLiU"/>
                <w:noProof/>
              </w:rPr>
              <w:t>Methodology</w:t>
            </w:r>
            <w:r w:rsidR="008C050D" w:rsidRPr="003C4BF0">
              <w:rPr>
                <w:rStyle w:val="Hyperlink"/>
                <w:rFonts w:eastAsia="PMingLiU"/>
                <w:noProof/>
                <w:spacing w:val="-2"/>
              </w:rPr>
              <w:t xml:space="preserve"> </w:t>
            </w:r>
            <w:r w:rsidR="008C050D" w:rsidRPr="003C4BF0">
              <w:rPr>
                <w:rStyle w:val="Hyperlink"/>
                <w:rFonts w:eastAsia="PMingLiU"/>
                <w:noProof/>
              </w:rPr>
              <w:t>for Revi</w:t>
            </w:r>
            <w:r w:rsidR="008C050D" w:rsidRPr="003C4BF0">
              <w:rPr>
                <w:rStyle w:val="Hyperlink"/>
                <w:rFonts w:eastAsia="PMingLiU"/>
                <w:noProof/>
                <w:spacing w:val="-2"/>
              </w:rPr>
              <w:t>e</w:t>
            </w:r>
            <w:r w:rsidR="008C050D" w:rsidRPr="003C4BF0">
              <w:rPr>
                <w:rStyle w:val="Hyperlink"/>
                <w:rFonts w:eastAsia="PMingLiU"/>
                <w:noProof/>
              </w:rPr>
              <w:t>w</w:t>
            </w:r>
            <w:r w:rsidR="008C050D" w:rsidRPr="003C4BF0">
              <w:rPr>
                <w:rStyle w:val="Hyperlink"/>
                <w:rFonts w:eastAsia="PMingLiU"/>
                <w:noProof/>
                <w:spacing w:val="2"/>
              </w:rPr>
              <w:t xml:space="preserve"> </w:t>
            </w:r>
            <w:r w:rsidR="008C050D" w:rsidRPr="003C4BF0">
              <w:rPr>
                <w:rStyle w:val="Hyperlink"/>
                <w:rFonts w:eastAsia="PMingLiU"/>
                <w:noProof/>
              </w:rPr>
              <w:t xml:space="preserve">and </w:t>
            </w:r>
            <w:r w:rsidR="008C050D" w:rsidRPr="003C4BF0">
              <w:rPr>
                <w:rStyle w:val="Hyperlink"/>
                <w:rFonts w:eastAsia="PMingLiU"/>
                <w:noProof/>
                <w:spacing w:val="-2"/>
              </w:rPr>
              <w:t>R</w:t>
            </w:r>
            <w:r w:rsidR="008C050D" w:rsidRPr="003C4BF0">
              <w:rPr>
                <w:rStyle w:val="Hyperlink"/>
                <w:rFonts w:eastAsia="PMingLiU"/>
                <w:noProof/>
              </w:rPr>
              <w:t>ecommendations</w:t>
            </w:r>
            <w:r w:rsidR="008C050D">
              <w:rPr>
                <w:noProof/>
                <w:webHidden/>
              </w:rPr>
              <w:tab/>
            </w:r>
            <w:r w:rsidR="008C050D">
              <w:rPr>
                <w:noProof/>
                <w:webHidden/>
              </w:rPr>
              <w:fldChar w:fldCharType="begin"/>
            </w:r>
            <w:r w:rsidR="008C050D">
              <w:rPr>
                <w:noProof/>
                <w:webHidden/>
              </w:rPr>
              <w:instrText xml:space="preserve"> PAGEREF _Toc120625228 \h </w:instrText>
            </w:r>
            <w:r w:rsidR="008C050D">
              <w:rPr>
                <w:noProof/>
                <w:webHidden/>
              </w:rPr>
            </w:r>
            <w:r w:rsidR="008C050D">
              <w:rPr>
                <w:noProof/>
                <w:webHidden/>
              </w:rPr>
              <w:fldChar w:fldCharType="separate"/>
            </w:r>
            <w:r w:rsidR="008C050D">
              <w:rPr>
                <w:noProof/>
                <w:webHidden/>
              </w:rPr>
              <w:t>2</w:t>
            </w:r>
            <w:r w:rsidR="008C050D">
              <w:rPr>
                <w:noProof/>
                <w:webHidden/>
              </w:rPr>
              <w:fldChar w:fldCharType="end"/>
            </w:r>
          </w:hyperlink>
        </w:p>
        <w:p w14:paraId="28159875" w14:textId="1D2FF164" w:rsidR="008C050D" w:rsidRDefault="00A136AE">
          <w:pPr>
            <w:pStyle w:val="TOC1"/>
            <w:tabs>
              <w:tab w:val="right" w:leader="dot" w:pos="10070"/>
            </w:tabs>
            <w:rPr>
              <w:noProof/>
              <w:lang w:eastAsia="en-US"/>
            </w:rPr>
          </w:pPr>
          <w:hyperlink w:anchor="_Toc120625229" w:history="1">
            <w:r w:rsidR="008C050D" w:rsidRPr="003C4BF0">
              <w:rPr>
                <w:rStyle w:val="Hyperlink"/>
                <w:rFonts w:eastAsia="PMingLiU"/>
                <w:noProof/>
              </w:rPr>
              <w:t>General Plan Safety Element Assessment</w:t>
            </w:r>
            <w:r w:rsidR="008C050D">
              <w:rPr>
                <w:noProof/>
                <w:webHidden/>
              </w:rPr>
              <w:tab/>
            </w:r>
            <w:r w:rsidR="008C050D">
              <w:rPr>
                <w:noProof/>
                <w:webHidden/>
              </w:rPr>
              <w:fldChar w:fldCharType="begin"/>
            </w:r>
            <w:r w:rsidR="008C050D">
              <w:rPr>
                <w:noProof/>
                <w:webHidden/>
              </w:rPr>
              <w:instrText xml:space="preserve"> PAGEREF _Toc120625229 \h </w:instrText>
            </w:r>
            <w:r w:rsidR="008C050D">
              <w:rPr>
                <w:noProof/>
                <w:webHidden/>
              </w:rPr>
            </w:r>
            <w:r w:rsidR="008C050D">
              <w:rPr>
                <w:noProof/>
                <w:webHidden/>
              </w:rPr>
              <w:fldChar w:fldCharType="separate"/>
            </w:r>
            <w:r w:rsidR="008C050D">
              <w:rPr>
                <w:noProof/>
                <w:webHidden/>
              </w:rPr>
              <w:t>3</w:t>
            </w:r>
            <w:r w:rsidR="008C050D">
              <w:rPr>
                <w:noProof/>
                <w:webHidden/>
              </w:rPr>
              <w:fldChar w:fldCharType="end"/>
            </w:r>
          </w:hyperlink>
        </w:p>
        <w:p w14:paraId="5F86770D" w14:textId="208C027D" w:rsidR="008C050D" w:rsidRDefault="00A136AE">
          <w:pPr>
            <w:pStyle w:val="TOC2"/>
            <w:tabs>
              <w:tab w:val="right" w:leader="dot" w:pos="10070"/>
            </w:tabs>
            <w:rPr>
              <w:noProof/>
              <w:lang w:eastAsia="en-US"/>
            </w:rPr>
          </w:pPr>
          <w:hyperlink w:anchor="_Toc120625230" w:history="1">
            <w:r w:rsidR="008C050D" w:rsidRPr="003C4BF0">
              <w:rPr>
                <w:rStyle w:val="Hyperlink"/>
                <w:noProof/>
              </w:rPr>
              <w:t>Background Information Summary</w:t>
            </w:r>
            <w:r w:rsidR="008C050D">
              <w:rPr>
                <w:noProof/>
                <w:webHidden/>
              </w:rPr>
              <w:tab/>
            </w:r>
            <w:r w:rsidR="008C050D">
              <w:rPr>
                <w:noProof/>
                <w:webHidden/>
              </w:rPr>
              <w:fldChar w:fldCharType="begin"/>
            </w:r>
            <w:r w:rsidR="008C050D">
              <w:rPr>
                <w:noProof/>
                <w:webHidden/>
              </w:rPr>
              <w:instrText xml:space="preserve"> PAGEREF _Toc120625230 \h </w:instrText>
            </w:r>
            <w:r w:rsidR="008C050D">
              <w:rPr>
                <w:noProof/>
                <w:webHidden/>
              </w:rPr>
            </w:r>
            <w:r w:rsidR="008C050D">
              <w:rPr>
                <w:noProof/>
                <w:webHidden/>
              </w:rPr>
              <w:fldChar w:fldCharType="separate"/>
            </w:r>
            <w:r w:rsidR="008C050D">
              <w:rPr>
                <w:noProof/>
                <w:webHidden/>
              </w:rPr>
              <w:t>3</w:t>
            </w:r>
            <w:r w:rsidR="008C050D">
              <w:rPr>
                <w:noProof/>
                <w:webHidden/>
              </w:rPr>
              <w:fldChar w:fldCharType="end"/>
            </w:r>
          </w:hyperlink>
        </w:p>
        <w:p w14:paraId="4492108E" w14:textId="32FDA38F" w:rsidR="008C050D" w:rsidRDefault="00A136AE">
          <w:pPr>
            <w:pStyle w:val="TOC2"/>
            <w:tabs>
              <w:tab w:val="right" w:leader="dot" w:pos="10070"/>
            </w:tabs>
            <w:rPr>
              <w:noProof/>
              <w:lang w:eastAsia="en-US"/>
            </w:rPr>
          </w:pPr>
          <w:hyperlink w:anchor="_Toc120625231" w:history="1">
            <w:r w:rsidR="008C050D" w:rsidRPr="003C4BF0">
              <w:rPr>
                <w:rStyle w:val="Hyperlink"/>
                <w:noProof/>
              </w:rPr>
              <w:t>Goals, Policies, Objectives, and Feasible Implementation Measures</w:t>
            </w:r>
            <w:r w:rsidR="008C050D">
              <w:rPr>
                <w:noProof/>
                <w:webHidden/>
              </w:rPr>
              <w:tab/>
            </w:r>
            <w:r w:rsidR="008C050D">
              <w:rPr>
                <w:noProof/>
                <w:webHidden/>
              </w:rPr>
              <w:fldChar w:fldCharType="begin"/>
            </w:r>
            <w:r w:rsidR="008C050D">
              <w:rPr>
                <w:noProof/>
                <w:webHidden/>
              </w:rPr>
              <w:instrText xml:space="preserve"> PAGEREF _Toc120625231 \h </w:instrText>
            </w:r>
            <w:r w:rsidR="008C050D">
              <w:rPr>
                <w:noProof/>
                <w:webHidden/>
              </w:rPr>
            </w:r>
            <w:r w:rsidR="008C050D">
              <w:rPr>
                <w:noProof/>
                <w:webHidden/>
              </w:rPr>
              <w:fldChar w:fldCharType="separate"/>
            </w:r>
            <w:r w:rsidR="008C050D">
              <w:rPr>
                <w:noProof/>
                <w:webHidden/>
              </w:rPr>
              <w:t>5</w:t>
            </w:r>
            <w:r w:rsidR="008C050D">
              <w:rPr>
                <w:noProof/>
                <w:webHidden/>
              </w:rPr>
              <w:fldChar w:fldCharType="end"/>
            </w:r>
          </w:hyperlink>
        </w:p>
        <w:p w14:paraId="3291E177" w14:textId="1885EE85" w:rsidR="008C050D" w:rsidRDefault="00A136AE">
          <w:pPr>
            <w:pStyle w:val="TOC3"/>
            <w:tabs>
              <w:tab w:val="right" w:leader="dot" w:pos="10070"/>
            </w:tabs>
            <w:rPr>
              <w:noProof/>
              <w:lang w:eastAsia="en-US"/>
            </w:rPr>
          </w:pPr>
          <w:hyperlink w:anchor="_Toc120625232" w:history="1">
            <w:r w:rsidR="008C050D" w:rsidRPr="003C4BF0">
              <w:rPr>
                <w:rStyle w:val="Hyperlink"/>
                <w:rFonts w:eastAsia="Calibri"/>
                <w:noProof/>
              </w:rPr>
              <w:t>Section 1 Avoiding or minimizing the wildfire hazards associated with new uses of land</w:t>
            </w:r>
            <w:r w:rsidR="008C050D">
              <w:rPr>
                <w:noProof/>
                <w:webHidden/>
              </w:rPr>
              <w:tab/>
            </w:r>
            <w:r w:rsidR="008C050D">
              <w:rPr>
                <w:noProof/>
                <w:webHidden/>
              </w:rPr>
              <w:fldChar w:fldCharType="begin"/>
            </w:r>
            <w:r w:rsidR="008C050D">
              <w:rPr>
                <w:noProof/>
                <w:webHidden/>
              </w:rPr>
              <w:instrText xml:space="preserve"> PAGEREF _Toc120625232 \h </w:instrText>
            </w:r>
            <w:r w:rsidR="008C050D">
              <w:rPr>
                <w:noProof/>
                <w:webHidden/>
              </w:rPr>
            </w:r>
            <w:r w:rsidR="008C050D">
              <w:rPr>
                <w:noProof/>
                <w:webHidden/>
              </w:rPr>
              <w:fldChar w:fldCharType="separate"/>
            </w:r>
            <w:r w:rsidR="008C050D">
              <w:rPr>
                <w:noProof/>
                <w:webHidden/>
              </w:rPr>
              <w:t>5</w:t>
            </w:r>
            <w:r w:rsidR="008C050D">
              <w:rPr>
                <w:noProof/>
                <w:webHidden/>
              </w:rPr>
              <w:fldChar w:fldCharType="end"/>
            </w:r>
          </w:hyperlink>
        </w:p>
        <w:p w14:paraId="21836FD1" w14:textId="24C1FFE1" w:rsidR="008C050D" w:rsidRDefault="00A136AE">
          <w:pPr>
            <w:pStyle w:val="TOC3"/>
            <w:tabs>
              <w:tab w:val="right" w:leader="dot" w:pos="10070"/>
            </w:tabs>
            <w:rPr>
              <w:noProof/>
              <w:lang w:eastAsia="en-US"/>
            </w:rPr>
          </w:pPr>
          <w:hyperlink w:anchor="_Toc120625233" w:history="1">
            <w:r w:rsidR="008C050D" w:rsidRPr="003C4BF0">
              <w:rPr>
                <w:rStyle w:val="Hyperlink"/>
                <w:rFonts w:eastAsia="Calibri"/>
                <w:noProof/>
              </w:rPr>
              <w:t>Section 2 Develop adequate infrastructure if a new development is located in SRAs or VHFHSZs.</w:t>
            </w:r>
            <w:r w:rsidR="008C050D">
              <w:rPr>
                <w:noProof/>
                <w:webHidden/>
              </w:rPr>
              <w:tab/>
            </w:r>
            <w:r w:rsidR="008C050D">
              <w:rPr>
                <w:noProof/>
                <w:webHidden/>
              </w:rPr>
              <w:fldChar w:fldCharType="begin"/>
            </w:r>
            <w:r w:rsidR="008C050D">
              <w:rPr>
                <w:noProof/>
                <w:webHidden/>
              </w:rPr>
              <w:instrText xml:space="preserve"> PAGEREF _Toc120625233 \h </w:instrText>
            </w:r>
            <w:r w:rsidR="008C050D">
              <w:rPr>
                <w:noProof/>
                <w:webHidden/>
              </w:rPr>
            </w:r>
            <w:r w:rsidR="008C050D">
              <w:rPr>
                <w:noProof/>
                <w:webHidden/>
              </w:rPr>
              <w:fldChar w:fldCharType="separate"/>
            </w:r>
            <w:r w:rsidR="008C050D">
              <w:rPr>
                <w:noProof/>
                <w:webHidden/>
              </w:rPr>
              <w:t>6</w:t>
            </w:r>
            <w:r w:rsidR="008C050D">
              <w:rPr>
                <w:noProof/>
                <w:webHidden/>
              </w:rPr>
              <w:fldChar w:fldCharType="end"/>
            </w:r>
          </w:hyperlink>
        </w:p>
        <w:p w14:paraId="4A6579BF" w14:textId="33E897BB" w:rsidR="008C050D" w:rsidRDefault="00A136AE">
          <w:pPr>
            <w:pStyle w:val="TOC3"/>
            <w:tabs>
              <w:tab w:val="right" w:leader="dot" w:pos="10070"/>
            </w:tabs>
            <w:rPr>
              <w:noProof/>
              <w:lang w:eastAsia="en-US"/>
            </w:rPr>
          </w:pPr>
          <w:hyperlink w:anchor="_Toc120625234" w:history="1">
            <w:r w:rsidR="008C050D" w:rsidRPr="003C4BF0">
              <w:rPr>
                <w:rStyle w:val="Hyperlink"/>
                <w:rFonts w:eastAsia="Calibri"/>
                <w:noProof/>
              </w:rPr>
              <w:t>Section 3</w:t>
            </w:r>
            <w:r w:rsidR="008C050D" w:rsidRPr="003C4BF0">
              <w:rPr>
                <w:rStyle w:val="Hyperlink"/>
                <w:rFonts w:eastAsia="Calibri"/>
                <w:i/>
                <w:noProof/>
              </w:rPr>
              <w:t xml:space="preserve"> </w:t>
            </w:r>
            <w:r w:rsidR="008C050D" w:rsidRPr="003C4BF0">
              <w:rPr>
                <w:rStyle w:val="Hyperlink"/>
                <w:rFonts w:eastAsia="Calibri"/>
                <w:noProof/>
              </w:rPr>
              <w:t>Working cooperatively with public agencies responsible for fire protection.</w:t>
            </w:r>
            <w:r w:rsidR="008C050D">
              <w:rPr>
                <w:noProof/>
                <w:webHidden/>
              </w:rPr>
              <w:tab/>
            </w:r>
            <w:r w:rsidR="008C050D">
              <w:rPr>
                <w:noProof/>
                <w:webHidden/>
              </w:rPr>
              <w:fldChar w:fldCharType="begin"/>
            </w:r>
            <w:r w:rsidR="008C050D">
              <w:rPr>
                <w:noProof/>
                <w:webHidden/>
              </w:rPr>
              <w:instrText xml:space="preserve"> PAGEREF _Toc120625234 \h </w:instrText>
            </w:r>
            <w:r w:rsidR="008C050D">
              <w:rPr>
                <w:noProof/>
                <w:webHidden/>
              </w:rPr>
            </w:r>
            <w:r w:rsidR="008C050D">
              <w:rPr>
                <w:noProof/>
                <w:webHidden/>
              </w:rPr>
              <w:fldChar w:fldCharType="separate"/>
            </w:r>
            <w:r w:rsidR="008C050D">
              <w:rPr>
                <w:noProof/>
                <w:webHidden/>
              </w:rPr>
              <w:t>7</w:t>
            </w:r>
            <w:r w:rsidR="008C050D">
              <w:rPr>
                <w:noProof/>
                <w:webHidden/>
              </w:rPr>
              <w:fldChar w:fldCharType="end"/>
            </w:r>
          </w:hyperlink>
        </w:p>
        <w:p w14:paraId="31FC5F8A" w14:textId="735A5756" w:rsidR="008C050D" w:rsidRDefault="00A136AE">
          <w:pPr>
            <w:pStyle w:val="TOC1"/>
            <w:tabs>
              <w:tab w:val="right" w:leader="dot" w:pos="10070"/>
            </w:tabs>
            <w:rPr>
              <w:noProof/>
              <w:lang w:eastAsia="en-US"/>
            </w:rPr>
          </w:pPr>
          <w:hyperlink w:anchor="_Toc120625235" w:history="1">
            <w:r w:rsidR="008C050D" w:rsidRPr="003C4BF0">
              <w:rPr>
                <w:rStyle w:val="Hyperlink"/>
                <w:rFonts w:eastAsia="Calibri"/>
                <w:noProof/>
              </w:rPr>
              <w:t>Sample Safety Element Recommendations</w:t>
            </w:r>
            <w:r w:rsidR="008C050D">
              <w:rPr>
                <w:noProof/>
                <w:webHidden/>
              </w:rPr>
              <w:tab/>
            </w:r>
            <w:r w:rsidR="008C050D">
              <w:rPr>
                <w:noProof/>
                <w:webHidden/>
              </w:rPr>
              <w:fldChar w:fldCharType="begin"/>
            </w:r>
            <w:r w:rsidR="008C050D">
              <w:rPr>
                <w:noProof/>
                <w:webHidden/>
              </w:rPr>
              <w:instrText xml:space="preserve"> PAGEREF _Toc120625235 \h </w:instrText>
            </w:r>
            <w:r w:rsidR="008C050D">
              <w:rPr>
                <w:noProof/>
                <w:webHidden/>
              </w:rPr>
            </w:r>
            <w:r w:rsidR="008C050D">
              <w:rPr>
                <w:noProof/>
                <w:webHidden/>
              </w:rPr>
              <w:fldChar w:fldCharType="separate"/>
            </w:r>
            <w:r w:rsidR="008C050D">
              <w:rPr>
                <w:noProof/>
                <w:webHidden/>
              </w:rPr>
              <w:t>9</w:t>
            </w:r>
            <w:r w:rsidR="008C050D">
              <w:rPr>
                <w:noProof/>
                <w:webHidden/>
              </w:rPr>
              <w:fldChar w:fldCharType="end"/>
            </w:r>
          </w:hyperlink>
        </w:p>
        <w:p w14:paraId="39EA1217" w14:textId="705106DB" w:rsidR="008C050D" w:rsidRDefault="00A136AE">
          <w:pPr>
            <w:pStyle w:val="TOC2"/>
            <w:tabs>
              <w:tab w:val="right" w:leader="dot" w:pos="10070"/>
            </w:tabs>
            <w:rPr>
              <w:noProof/>
              <w:lang w:eastAsia="en-US"/>
            </w:rPr>
          </w:pPr>
          <w:hyperlink w:anchor="_Toc120625236" w:history="1">
            <w:r w:rsidR="008C050D" w:rsidRPr="003C4BF0">
              <w:rPr>
                <w:rStyle w:val="Hyperlink"/>
                <w:noProof/>
              </w:rPr>
              <w:t>A. Maps, Plans and Historical Information</w:t>
            </w:r>
            <w:r w:rsidR="008C050D">
              <w:rPr>
                <w:noProof/>
                <w:webHidden/>
              </w:rPr>
              <w:tab/>
            </w:r>
            <w:r w:rsidR="008C050D">
              <w:rPr>
                <w:noProof/>
                <w:webHidden/>
              </w:rPr>
              <w:fldChar w:fldCharType="begin"/>
            </w:r>
            <w:r w:rsidR="008C050D">
              <w:rPr>
                <w:noProof/>
                <w:webHidden/>
              </w:rPr>
              <w:instrText xml:space="preserve"> PAGEREF _Toc120625236 \h </w:instrText>
            </w:r>
            <w:r w:rsidR="008C050D">
              <w:rPr>
                <w:noProof/>
                <w:webHidden/>
              </w:rPr>
            </w:r>
            <w:r w:rsidR="008C050D">
              <w:rPr>
                <w:noProof/>
                <w:webHidden/>
              </w:rPr>
              <w:fldChar w:fldCharType="separate"/>
            </w:r>
            <w:r w:rsidR="008C050D">
              <w:rPr>
                <w:noProof/>
                <w:webHidden/>
              </w:rPr>
              <w:t>9</w:t>
            </w:r>
            <w:r w:rsidR="008C050D">
              <w:rPr>
                <w:noProof/>
                <w:webHidden/>
              </w:rPr>
              <w:fldChar w:fldCharType="end"/>
            </w:r>
          </w:hyperlink>
        </w:p>
        <w:p w14:paraId="63C4D7D7" w14:textId="43FF8BD1" w:rsidR="008C050D" w:rsidRDefault="00A136AE">
          <w:pPr>
            <w:pStyle w:val="TOC2"/>
            <w:tabs>
              <w:tab w:val="right" w:leader="dot" w:pos="10070"/>
            </w:tabs>
            <w:rPr>
              <w:noProof/>
              <w:lang w:eastAsia="en-US"/>
            </w:rPr>
          </w:pPr>
          <w:hyperlink w:anchor="_Toc120625237" w:history="1">
            <w:r w:rsidR="008C050D" w:rsidRPr="003C4BF0">
              <w:rPr>
                <w:rStyle w:val="Hyperlink"/>
                <w:noProof/>
              </w:rPr>
              <w:t>B. Land Use</w:t>
            </w:r>
            <w:r w:rsidR="008C050D">
              <w:rPr>
                <w:noProof/>
                <w:webHidden/>
              </w:rPr>
              <w:tab/>
            </w:r>
            <w:r w:rsidR="008C050D">
              <w:rPr>
                <w:noProof/>
                <w:webHidden/>
              </w:rPr>
              <w:fldChar w:fldCharType="begin"/>
            </w:r>
            <w:r w:rsidR="008C050D">
              <w:rPr>
                <w:noProof/>
                <w:webHidden/>
              </w:rPr>
              <w:instrText xml:space="preserve"> PAGEREF _Toc120625237 \h </w:instrText>
            </w:r>
            <w:r w:rsidR="008C050D">
              <w:rPr>
                <w:noProof/>
                <w:webHidden/>
              </w:rPr>
            </w:r>
            <w:r w:rsidR="008C050D">
              <w:rPr>
                <w:noProof/>
                <w:webHidden/>
              </w:rPr>
              <w:fldChar w:fldCharType="separate"/>
            </w:r>
            <w:r w:rsidR="008C050D">
              <w:rPr>
                <w:noProof/>
                <w:webHidden/>
              </w:rPr>
              <w:t>9</w:t>
            </w:r>
            <w:r w:rsidR="008C050D">
              <w:rPr>
                <w:noProof/>
                <w:webHidden/>
              </w:rPr>
              <w:fldChar w:fldCharType="end"/>
            </w:r>
          </w:hyperlink>
        </w:p>
        <w:p w14:paraId="11994AFE" w14:textId="4101C116" w:rsidR="008C050D" w:rsidRDefault="00A136AE">
          <w:pPr>
            <w:pStyle w:val="TOC2"/>
            <w:tabs>
              <w:tab w:val="right" w:leader="dot" w:pos="10070"/>
            </w:tabs>
            <w:rPr>
              <w:noProof/>
              <w:lang w:eastAsia="en-US"/>
            </w:rPr>
          </w:pPr>
          <w:hyperlink w:anchor="_Toc120625238" w:history="1">
            <w:r w:rsidR="008C050D" w:rsidRPr="003C4BF0">
              <w:rPr>
                <w:rStyle w:val="Hyperlink"/>
                <w:noProof/>
              </w:rPr>
              <w:t>C. Fuel Modification</w:t>
            </w:r>
            <w:r w:rsidR="008C050D">
              <w:rPr>
                <w:noProof/>
                <w:webHidden/>
              </w:rPr>
              <w:tab/>
            </w:r>
            <w:r w:rsidR="008C050D">
              <w:rPr>
                <w:noProof/>
                <w:webHidden/>
              </w:rPr>
              <w:fldChar w:fldCharType="begin"/>
            </w:r>
            <w:r w:rsidR="008C050D">
              <w:rPr>
                <w:noProof/>
                <w:webHidden/>
              </w:rPr>
              <w:instrText xml:space="preserve"> PAGEREF _Toc120625238 \h </w:instrText>
            </w:r>
            <w:r w:rsidR="008C050D">
              <w:rPr>
                <w:noProof/>
                <w:webHidden/>
              </w:rPr>
            </w:r>
            <w:r w:rsidR="008C050D">
              <w:rPr>
                <w:noProof/>
                <w:webHidden/>
              </w:rPr>
              <w:fldChar w:fldCharType="separate"/>
            </w:r>
            <w:r w:rsidR="008C050D">
              <w:rPr>
                <w:noProof/>
                <w:webHidden/>
              </w:rPr>
              <w:t>9</w:t>
            </w:r>
            <w:r w:rsidR="008C050D">
              <w:rPr>
                <w:noProof/>
                <w:webHidden/>
              </w:rPr>
              <w:fldChar w:fldCharType="end"/>
            </w:r>
          </w:hyperlink>
        </w:p>
        <w:p w14:paraId="40DEBDBA" w14:textId="3E229EB4" w:rsidR="008C050D" w:rsidRDefault="00A136AE">
          <w:pPr>
            <w:pStyle w:val="TOC2"/>
            <w:tabs>
              <w:tab w:val="right" w:leader="dot" w:pos="10070"/>
            </w:tabs>
            <w:rPr>
              <w:noProof/>
              <w:lang w:eastAsia="en-US"/>
            </w:rPr>
          </w:pPr>
          <w:hyperlink w:anchor="_Toc120625239" w:history="1">
            <w:r w:rsidR="008C050D" w:rsidRPr="003C4BF0">
              <w:rPr>
                <w:rStyle w:val="Hyperlink"/>
                <w:noProof/>
              </w:rPr>
              <w:t>D. Access</w:t>
            </w:r>
            <w:r w:rsidR="008C050D">
              <w:rPr>
                <w:noProof/>
                <w:webHidden/>
              </w:rPr>
              <w:tab/>
            </w:r>
            <w:r w:rsidR="008C050D">
              <w:rPr>
                <w:noProof/>
                <w:webHidden/>
              </w:rPr>
              <w:fldChar w:fldCharType="begin"/>
            </w:r>
            <w:r w:rsidR="008C050D">
              <w:rPr>
                <w:noProof/>
                <w:webHidden/>
              </w:rPr>
              <w:instrText xml:space="preserve"> PAGEREF _Toc120625239 \h </w:instrText>
            </w:r>
            <w:r w:rsidR="008C050D">
              <w:rPr>
                <w:noProof/>
                <w:webHidden/>
              </w:rPr>
            </w:r>
            <w:r w:rsidR="008C050D">
              <w:rPr>
                <w:noProof/>
                <w:webHidden/>
              </w:rPr>
              <w:fldChar w:fldCharType="separate"/>
            </w:r>
            <w:r w:rsidR="008C050D">
              <w:rPr>
                <w:noProof/>
                <w:webHidden/>
              </w:rPr>
              <w:t>10</w:t>
            </w:r>
            <w:r w:rsidR="008C050D">
              <w:rPr>
                <w:noProof/>
                <w:webHidden/>
              </w:rPr>
              <w:fldChar w:fldCharType="end"/>
            </w:r>
          </w:hyperlink>
        </w:p>
        <w:p w14:paraId="3C215F0A" w14:textId="21331525" w:rsidR="008C050D" w:rsidRDefault="00A136AE">
          <w:pPr>
            <w:pStyle w:val="TOC2"/>
            <w:tabs>
              <w:tab w:val="right" w:leader="dot" w:pos="10070"/>
            </w:tabs>
            <w:rPr>
              <w:noProof/>
              <w:lang w:eastAsia="en-US"/>
            </w:rPr>
          </w:pPr>
          <w:hyperlink w:anchor="_Toc120625240" w:history="1">
            <w:r w:rsidR="008C050D" w:rsidRPr="003C4BF0">
              <w:rPr>
                <w:rStyle w:val="Hyperlink"/>
                <w:noProof/>
              </w:rPr>
              <w:t>E. Fire Protection</w:t>
            </w:r>
            <w:r w:rsidR="008C050D">
              <w:rPr>
                <w:noProof/>
                <w:webHidden/>
              </w:rPr>
              <w:tab/>
            </w:r>
            <w:r w:rsidR="008C050D">
              <w:rPr>
                <w:noProof/>
                <w:webHidden/>
              </w:rPr>
              <w:fldChar w:fldCharType="begin"/>
            </w:r>
            <w:r w:rsidR="008C050D">
              <w:rPr>
                <w:noProof/>
                <w:webHidden/>
              </w:rPr>
              <w:instrText xml:space="preserve"> PAGEREF _Toc120625240 \h </w:instrText>
            </w:r>
            <w:r w:rsidR="008C050D">
              <w:rPr>
                <w:noProof/>
                <w:webHidden/>
              </w:rPr>
            </w:r>
            <w:r w:rsidR="008C050D">
              <w:rPr>
                <w:noProof/>
                <w:webHidden/>
              </w:rPr>
              <w:fldChar w:fldCharType="separate"/>
            </w:r>
            <w:r w:rsidR="008C050D">
              <w:rPr>
                <w:noProof/>
                <w:webHidden/>
              </w:rPr>
              <w:t>10</w:t>
            </w:r>
            <w:r w:rsidR="008C050D">
              <w:rPr>
                <w:noProof/>
                <w:webHidden/>
              </w:rPr>
              <w:fldChar w:fldCharType="end"/>
            </w:r>
          </w:hyperlink>
        </w:p>
        <w:p w14:paraId="6747CDA2" w14:textId="537D4519" w:rsidR="008C050D" w:rsidRDefault="00A136AE">
          <w:pPr>
            <w:pStyle w:val="TOC1"/>
            <w:tabs>
              <w:tab w:val="right" w:leader="dot" w:pos="10070"/>
            </w:tabs>
            <w:rPr>
              <w:noProof/>
              <w:lang w:eastAsia="en-US"/>
            </w:rPr>
          </w:pPr>
          <w:hyperlink w:anchor="_Toc120625241" w:history="1">
            <w:r w:rsidR="008C050D" w:rsidRPr="003C4BF0">
              <w:rPr>
                <w:rStyle w:val="Hyperlink"/>
                <w:rFonts w:eastAsia="Calibri"/>
                <w:noProof/>
              </w:rPr>
              <w:t>Fire Hazard Planning in Other Elements of the General Plan</w:t>
            </w:r>
            <w:r w:rsidR="008C050D">
              <w:rPr>
                <w:noProof/>
                <w:webHidden/>
              </w:rPr>
              <w:tab/>
            </w:r>
            <w:r w:rsidR="008C050D">
              <w:rPr>
                <w:noProof/>
                <w:webHidden/>
              </w:rPr>
              <w:fldChar w:fldCharType="begin"/>
            </w:r>
            <w:r w:rsidR="008C050D">
              <w:rPr>
                <w:noProof/>
                <w:webHidden/>
              </w:rPr>
              <w:instrText xml:space="preserve"> PAGEREF _Toc120625241 \h </w:instrText>
            </w:r>
            <w:r w:rsidR="008C050D">
              <w:rPr>
                <w:noProof/>
                <w:webHidden/>
              </w:rPr>
            </w:r>
            <w:r w:rsidR="008C050D">
              <w:rPr>
                <w:noProof/>
                <w:webHidden/>
              </w:rPr>
              <w:fldChar w:fldCharType="separate"/>
            </w:r>
            <w:r w:rsidR="008C050D">
              <w:rPr>
                <w:noProof/>
                <w:webHidden/>
              </w:rPr>
              <w:t>11</w:t>
            </w:r>
            <w:r w:rsidR="008C050D">
              <w:rPr>
                <w:noProof/>
                <w:webHidden/>
              </w:rPr>
              <w:fldChar w:fldCharType="end"/>
            </w:r>
          </w:hyperlink>
        </w:p>
        <w:p w14:paraId="48A8B93C" w14:textId="48D51A54" w:rsidR="008C050D" w:rsidRDefault="00A136AE">
          <w:pPr>
            <w:pStyle w:val="TOC2"/>
            <w:tabs>
              <w:tab w:val="right" w:leader="dot" w:pos="10070"/>
            </w:tabs>
            <w:rPr>
              <w:noProof/>
              <w:lang w:eastAsia="en-US"/>
            </w:rPr>
          </w:pPr>
          <w:hyperlink w:anchor="_Toc120625242" w:history="1">
            <w:r w:rsidR="008C050D" w:rsidRPr="003C4BF0">
              <w:rPr>
                <w:rStyle w:val="Hyperlink"/>
                <w:noProof/>
              </w:rPr>
              <w:t>Land Use Element</w:t>
            </w:r>
            <w:r w:rsidR="008C050D">
              <w:rPr>
                <w:noProof/>
                <w:webHidden/>
              </w:rPr>
              <w:tab/>
            </w:r>
            <w:r w:rsidR="008C050D">
              <w:rPr>
                <w:noProof/>
                <w:webHidden/>
              </w:rPr>
              <w:fldChar w:fldCharType="begin"/>
            </w:r>
            <w:r w:rsidR="008C050D">
              <w:rPr>
                <w:noProof/>
                <w:webHidden/>
              </w:rPr>
              <w:instrText xml:space="preserve"> PAGEREF _Toc120625242 \h </w:instrText>
            </w:r>
            <w:r w:rsidR="008C050D">
              <w:rPr>
                <w:noProof/>
                <w:webHidden/>
              </w:rPr>
            </w:r>
            <w:r w:rsidR="008C050D">
              <w:rPr>
                <w:noProof/>
                <w:webHidden/>
              </w:rPr>
              <w:fldChar w:fldCharType="separate"/>
            </w:r>
            <w:r w:rsidR="008C050D">
              <w:rPr>
                <w:noProof/>
                <w:webHidden/>
              </w:rPr>
              <w:t>11</w:t>
            </w:r>
            <w:r w:rsidR="008C050D">
              <w:rPr>
                <w:noProof/>
                <w:webHidden/>
              </w:rPr>
              <w:fldChar w:fldCharType="end"/>
            </w:r>
          </w:hyperlink>
        </w:p>
        <w:p w14:paraId="0BD71688" w14:textId="2CE814FA" w:rsidR="008C050D" w:rsidRDefault="00A136AE">
          <w:pPr>
            <w:pStyle w:val="TOC2"/>
            <w:tabs>
              <w:tab w:val="right" w:leader="dot" w:pos="10070"/>
            </w:tabs>
            <w:rPr>
              <w:noProof/>
              <w:lang w:eastAsia="en-US"/>
            </w:rPr>
          </w:pPr>
          <w:hyperlink w:anchor="_Toc120625243" w:history="1">
            <w:r w:rsidR="008C050D" w:rsidRPr="003C4BF0">
              <w:rPr>
                <w:rStyle w:val="Hyperlink"/>
                <w:noProof/>
              </w:rPr>
              <w:t>Housing Element</w:t>
            </w:r>
            <w:r w:rsidR="008C050D">
              <w:rPr>
                <w:noProof/>
                <w:webHidden/>
              </w:rPr>
              <w:tab/>
            </w:r>
            <w:r w:rsidR="008C050D">
              <w:rPr>
                <w:noProof/>
                <w:webHidden/>
              </w:rPr>
              <w:fldChar w:fldCharType="begin"/>
            </w:r>
            <w:r w:rsidR="008C050D">
              <w:rPr>
                <w:noProof/>
                <w:webHidden/>
              </w:rPr>
              <w:instrText xml:space="preserve"> PAGEREF _Toc120625243 \h </w:instrText>
            </w:r>
            <w:r w:rsidR="008C050D">
              <w:rPr>
                <w:noProof/>
                <w:webHidden/>
              </w:rPr>
            </w:r>
            <w:r w:rsidR="008C050D">
              <w:rPr>
                <w:noProof/>
                <w:webHidden/>
              </w:rPr>
              <w:fldChar w:fldCharType="separate"/>
            </w:r>
            <w:r w:rsidR="008C050D">
              <w:rPr>
                <w:noProof/>
                <w:webHidden/>
              </w:rPr>
              <w:t>11</w:t>
            </w:r>
            <w:r w:rsidR="008C050D">
              <w:rPr>
                <w:noProof/>
                <w:webHidden/>
              </w:rPr>
              <w:fldChar w:fldCharType="end"/>
            </w:r>
          </w:hyperlink>
        </w:p>
        <w:p w14:paraId="558809D1" w14:textId="6663286C" w:rsidR="008C050D" w:rsidRDefault="00A136AE">
          <w:pPr>
            <w:pStyle w:val="TOC2"/>
            <w:tabs>
              <w:tab w:val="right" w:leader="dot" w:pos="10070"/>
            </w:tabs>
            <w:rPr>
              <w:noProof/>
              <w:lang w:eastAsia="en-US"/>
            </w:rPr>
          </w:pPr>
          <w:hyperlink w:anchor="_Toc120625244" w:history="1">
            <w:r w:rsidR="008C050D" w:rsidRPr="003C4BF0">
              <w:rPr>
                <w:rStyle w:val="Hyperlink"/>
                <w:noProof/>
              </w:rPr>
              <w:t>Open Space and Conservation Elements</w:t>
            </w:r>
            <w:r w:rsidR="008C050D">
              <w:rPr>
                <w:noProof/>
                <w:webHidden/>
              </w:rPr>
              <w:tab/>
            </w:r>
            <w:r w:rsidR="008C050D">
              <w:rPr>
                <w:noProof/>
                <w:webHidden/>
              </w:rPr>
              <w:fldChar w:fldCharType="begin"/>
            </w:r>
            <w:r w:rsidR="008C050D">
              <w:rPr>
                <w:noProof/>
                <w:webHidden/>
              </w:rPr>
              <w:instrText xml:space="preserve"> PAGEREF _Toc120625244 \h </w:instrText>
            </w:r>
            <w:r w:rsidR="008C050D">
              <w:rPr>
                <w:noProof/>
                <w:webHidden/>
              </w:rPr>
            </w:r>
            <w:r w:rsidR="008C050D">
              <w:rPr>
                <w:noProof/>
                <w:webHidden/>
              </w:rPr>
              <w:fldChar w:fldCharType="separate"/>
            </w:r>
            <w:r w:rsidR="008C050D">
              <w:rPr>
                <w:noProof/>
                <w:webHidden/>
              </w:rPr>
              <w:t>11</w:t>
            </w:r>
            <w:r w:rsidR="008C050D">
              <w:rPr>
                <w:noProof/>
                <w:webHidden/>
              </w:rPr>
              <w:fldChar w:fldCharType="end"/>
            </w:r>
          </w:hyperlink>
        </w:p>
        <w:p w14:paraId="5EED696C" w14:textId="1A7C03BC" w:rsidR="008C050D" w:rsidRDefault="00A136AE">
          <w:pPr>
            <w:pStyle w:val="TOC2"/>
            <w:tabs>
              <w:tab w:val="right" w:leader="dot" w:pos="10070"/>
            </w:tabs>
            <w:rPr>
              <w:noProof/>
              <w:lang w:eastAsia="en-US"/>
            </w:rPr>
          </w:pPr>
          <w:hyperlink w:anchor="_Toc120625245" w:history="1">
            <w:r w:rsidR="008C050D" w:rsidRPr="003C4BF0">
              <w:rPr>
                <w:rStyle w:val="Hyperlink"/>
                <w:noProof/>
              </w:rPr>
              <w:t>Circulation Element</w:t>
            </w:r>
            <w:r w:rsidR="008C050D">
              <w:rPr>
                <w:noProof/>
                <w:webHidden/>
              </w:rPr>
              <w:tab/>
            </w:r>
            <w:r w:rsidR="008C050D">
              <w:rPr>
                <w:noProof/>
                <w:webHidden/>
              </w:rPr>
              <w:fldChar w:fldCharType="begin"/>
            </w:r>
            <w:r w:rsidR="008C050D">
              <w:rPr>
                <w:noProof/>
                <w:webHidden/>
              </w:rPr>
              <w:instrText xml:space="preserve"> PAGEREF _Toc120625245 \h </w:instrText>
            </w:r>
            <w:r w:rsidR="008C050D">
              <w:rPr>
                <w:noProof/>
                <w:webHidden/>
              </w:rPr>
            </w:r>
            <w:r w:rsidR="008C050D">
              <w:rPr>
                <w:noProof/>
                <w:webHidden/>
              </w:rPr>
              <w:fldChar w:fldCharType="separate"/>
            </w:r>
            <w:r w:rsidR="008C050D">
              <w:rPr>
                <w:noProof/>
                <w:webHidden/>
              </w:rPr>
              <w:t>11</w:t>
            </w:r>
            <w:r w:rsidR="008C050D">
              <w:rPr>
                <w:noProof/>
                <w:webHidden/>
              </w:rPr>
              <w:fldChar w:fldCharType="end"/>
            </w:r>
          </w:hyperlink>
        </w:p>
        <w:p w14:paraId="648DFDCC" w14:textId="54F22D8C"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120625227"/>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120625228"/>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120625229"/>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10007813"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647400">
              <w:rPr>
                <w:rFonts w:ascii="Arial Narrow" w:hAnsi="Arial Narrow" w:cs="Arial"/>
              </w:rPr>
              <w:t>Lassen County</w:t>
            </w:r>
          </w:p>
        </w:tc>
        <w:tc>
          <w:tcPr>
            <w:tcW w:w="3381" w:type="dxa"/>
            <w:shd w:val="clear" w:color="auto" w:fill="auto"/>
          </w:tcPr>
          <w:p w14:paraId="2C37E844" w14:textId="7BC5DEE2"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8C050D">
              <w:rPr>
                <w:rFonts w:ascii="Arial Narrow" w:hAnsi="Arial Narrow" w:cs="Arial"/>
              </w:rPr>
              <w:t xml:space="preserve">Formal </w:t>
            </w:r>
            <w:r w:rsidR="00880B32">
              <w:rPr>
                <w:rFonts w:ascii="Arial Narrow" w:hAnsi="Arial Narrow" w:cs="Arial"/>
              </w:rPr>
              <w:t>Review</w:t>
            </w:r>
          </w:p>
        </w:tc>
        <w:tc>
          <w:tcPr>
            <w:tcW w:w="3381" w:type="dxa"/>
            <w:shd w:val="clear" w:color="auto" w:fill="auto"/>
          </w:tcPr>
          <w:p w14:paraId="77D655D6" w14:textId="3E7FE26A"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647400">
              <w:rPr>
                <w:rFonts w:ascii="Arial Narrow" w:hAnsi="Arial Narrow" w:cs="Arial"/>
              </w:rPr>
              <w:t xml:space="preserve"> LMU</w:t>
            </w:r>
          </w:p>
        </w:tc>
        <w:tc>
          <w:tcPr>
            <w:tcW w:w="3556" w:type="dxa"/>
          </w:tcPr>
          <w:p w14:paraId="74A7EA7A" w14:textId="3A79EB67" w:rsidR="0043426F" w:rsidRPr="00F3602C" w:rsidRDefault="0043426F" w:rsidP="0063621B">
            <w:pPr>
              <w:spacing w:after="0"/>
              <w:rPr>
                <w:rFonts w:ascii="Arial Narrow" w:hAnsi="Arial Narrow" w:cs="Arial"/>
              </w:rPr>
            </w:pPr>
            <w:r w:rsidRPr="009D2C28">
              <w:rPr>
                <w:rFonts w:ascii="Arial Narrow" w:hAnsi="Arial Narrow" w:cs="Arial"/>
              </w:rPr>
              <w:t>Date Received:</w:t>
            </w:r>
            <w:r w:rsidRPr="00F3602C">
              <w:rPr>
                <w:rFonts w:ascii="Arial Narrow" w:hAnsi="Arial Narrow" w:cs="Arial"/>
              </w:rPr>
              <w:tab/>
            </w:r>
            <w:r w:rsidR="009D2C28">
              <w:rPr>
                <w:rFonts w:ascii="Arial Narrow" w:hAnsi="Arial Narrow" w:cs="Arial"/>
              </w:rPr>
              <w:t xml:space="preserve">November </w:t>
            </w:r>
            <w:r w:rsidR="008C050D">
              <w:rPr>
                <w:rFonts w:ascii="Arial Narrow" w:hAnsi="Arial Narrow" w:cs="Arial"/>
              </w:rPr>
              <w:t>28</w:t>
            </w:r>
            <w:r w:rsidR="009D2C28">
              <w:rPr>
                <w:rFonts w:ascii="Arial Narrow" w:hAnsi="Arial Narrow" w:cs="Arial"/>
              </w:rPr>
              <w:t>, 2022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1AAF7A7"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647400">
              <w:rPr>
                <w:rFonts w:ascii="Arial Narrow" w:hAnsi="Arial Narrow" w:cs="Arial"/>
              </w:rPr>
              <w:t>Lassen County</w:t>
            </w:r>
          </w:p>
        </w:tc>
        <w:tc>
          <w:tcPr>
            <w:tcW w:w="3381" w:type="dxa"/>
            <w:tcBorders>
              <w:bottom w:val="single" w:sz="4" w:space="0" w:color="808080"/>
            </w:tcBorders>
            <w:shd w:val="clear" w:color="auto" w:fill="auto"/>
          </w:tcPr>
          <w:p w14:paraId="50985711" w14:textId="04FBED7E" w:rsidR="0043426F" w:rsidRPr="00F3602C" w:rsidRDefault="0043426F" w:rsidP="0063621B">
            <w:pPr>
              <w:spacing w:after="0"/>
              <w:rPr>
                <w:rFonts w:ascii="Arial Narrow" w:hAnsi="Arial Narrow" w:cs="Arial"/>
              </w:rPr>
            </w:pPr>
            <w:r w:rsidRPr="00F3602C">
              <w:rPr>
                <w:rFonts w:ascii="Arial Narrow" w:hAnsi="Arial Narrow" w:cs="Arial"/>
              </w:rPr>
              <w:t>LUPP Reviewer:</w:t>
            </w:r>
            <w:r w:rsidR="008C050D">
              <w:rPr>
                <w:rFonts w:ascii="Arial Narrow" w:hAnsi="Arial Narrow" w:cs="Arial"/>
              </w:rPr>
              <w:t xml:space="preserve"> </w:t>
            </w:r>
            <w:r w:rsidR="00647400">
              <w:rPr>
                <w:rFonts w:ascii="Arial Narrow" w:hAnsi="Arial Narrow" w:cs="Arial"/>
              </w:rPr>
              <w:t>Galvez</w:t>
            </w:r>
            <w:r w:rsidR="008C050D">
              <w:rPr>
                <w:rFonts w:ascii="Arial Narrow" w:hAnsi="Arial Narrow" w:cs="Arial"/>
              </w:rPr>
              <w:t>/Massucco</w:t>
            </w:r>
          </w:p>
        </w:tc>
        <w:tc>
          <w:tcPr>
            <w:tcW w:w="3381" w:type="dxa"/>
            <w:tcBorders>
              <w:bottom w:val="single" w:sz="4" w:space="0" w:color="808080"/>
            </w:tcBorders>
            <w:shd w:val="clear" w:color="auto" w:fill="auto"/>
          </w:tcPr>
          <w:p w14:paraId="7F50FDDD" w14:textId="6AC49FC5" w:rsidR="0043426F" w:rsidRPr="00F3602C" w:rsidRDefault="0043426F" w:rsidP="0063621B">
            <w:pPr>
              <w:spacing w:after="0"/>
              <w:rPr>
                <w:rFonts w:ascii="Arial Narrow" w:hAnsi="Arial Narrow" w:cs="Arial"/>
              </w:rPr>
            </w:pPr>
            <w:r w:rsidRPr="00E83335">
              <w:rPr>
                <w:rFonts w:ascii="Arial Narrow" w:hAnsi="Arial Narrow" w:cs="Arial"/>
              </w:rPr>
              <w:t>UNIT CONTACT:</w:t>
            </w:r>
            <w:r w:rsidR="005807D7">
              <w:rPr>
                <w:rFonts w:ascii="Arial Narrow" w:hAnsi="Arial Narrow" w:cs="Arial"/>
              </w:rPr>
              <w:t xml:space="preserve"> </w:t>
            </w:r>
            <w:r w:rsidR="00E83335">
              <w:rPr>
                <w:rFonts w:ascii="Arial Narrow" w:hAnsi="Arial Narrow" w:cs="Arial"/>
              </w:rPr>
              <w:t>Mark R</w:t>
            </w:r>
            <w:r w:rsidR="006251A9">
              <w:rPr>
                <w:rFonts w:ascii="Arial Narrow" w:hAnsi="Arial Narrow" w:cs="Arial"/>
              </w:rPr>
              <w:t>otlisberger</w:t>
            </w:r>
          </w:p>
        </w:tc>
        <w:tc>
          <w:tcPr>
            <w:tcW w:w="3556" w:type="dxa"/>
            <w:tcBorders>
              <w:bottom w:val="single" w:sz="4" w:space="0" w:color="808080"/>
            </w:tcBorders>
          </w:tcPr>
          <w:p w14:paraId="61280D8E" w14:textId="20432A44"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3A3177">
              <w:rPr>
                <w:rFonts w:ascii="Arial Narrow" w:hAnsi="Arial Narrow" w:cs="Arial"/>
              </w:rPr>
              <w:t>November 2</w:t>
            </w:r>
            <w:r w:rsidR="008C050D">
              <w:rPr>
                <w:rFonts w:ascii="Arial Narrow" w:hAnsi="Arial Narrow" w:cs="Arial"/>
              </w:rPr>
              <w:t>9</w:t>
            </w:r>
            <w:r w:rsidR="003A3177">
              <w:rPr>
                <w:rFonts w:ascii="Arial Narrow" w:hAnsi="Arial Narrow" w:cs="Arial"/>
              </w:rPr>
              <w:t>, 2022</w:t>
            </w:r>
          </w:p>
        </w:tc>
      </w:tr>
    </w:tbl>
    <w:p w14:paraId="301B6374" w14:textId="61CFBD2D" w:rsidR="0043426F" w:rsidRPr="009D6C31" w:rsidRDefault="0043426F" w:rsidP="009D6C31">
      <w:pPr>
        <w:pStyle w:val="Heading2"/>
      </w:pPr>
      <w:bookmarkStart w:id="5" w:name="_Toc120625230"/>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2C011F2" w:rsidR="0043426F" w:rsidRDefault="00E03A3A" w:rsidP="0043426F">
            <w:pPr>
              <w:spacing w:after="0"/>
              <w:rPr>
                <w:rFonts w:eastAsia="PMingLiU" w:cs="Arial"/>
                <w:sz w:val="22"/>
              </w:rPr>
            </w:pPr>
            <w:r w:rsidRPr="003D2012">
              <w:rPr>
                <w:rFonts w:eastAsia="PMingLiU" w:cs="Arial"/>
                <w:sz w:val="22"/>
              </w:rPr>
              <w:t>Yes</w:t>
            </w:r>
          </w:p>
        </w:tc>
        <w:tc>
          <w:tcPr>
            <w:tcW w:w="4797" w:type="dxa"/>
          </w:tcPr>
          <w:p w14:paraId="116E73DB" w14:textId="1FDE4241" w:rsidR="00524BC9" w:rsidRPr="00926F00" w:rsidRDefault="009A7A2F" w:rsidP="0043426F">
            <w:pPr>
              <w:spacing w:after="0"/>
              <w:rPr>
                <w:rFonts w:eastAsia="PMingLiU" w:cs="Arial"/>
                <w:sz w:val="22"/>
              </w:rPr>
            </w:pPr>
            <w:r>
              <w:rPr>
                <w:rFonts w:eastAsia="PMingLiU" w:cs="Arial"/>
                <w:sz w:val="22"/>
              </w:rPr>
              <w:t>SE,</w:t>
            </w:r>
            <w:r w:rsidR="00E03A3A" w:rsidRPr="00926F00">
              <w:rPr>
                <w:rFonts w:eastAsia="PMingLiU" w:cs="Arial"/>
                <w:sz w:val="22"/>
              </w:rPr>
              <w:t xml:space="preserve"> Wildfire Hazard Serenity Zones</w:t>
            </w:r>
            <w:r>
              <w:rPr>
                <w:rFonts w:eastAsia="PMingLiU" w:cs="Arial"/>
                <w:sz w:val="22"/>
              </w:rPr>
              <w:t xml:space="preserve">; </w:t>
            </w:r>
            <w:r w:rsidR="00E03A3A" w:rsidRPr="00926F00">
              <w:rPr>
                <w:rFonts w:eastAsia="PMingLiU" w:cs="Arial"/>
                <w:sz w:val="22"/>
              </w:rPr>
              <w:t>Figure 1-3 p</w:t>
            </w:r>
            <w:r w:rsidR="00ED76FC">
              <w:rPr>
                <w:rFonts w:eastAsia="PMingLiU" w:cs="Arial"/>
                <w:sz w:val="22"/>
              </w:rPr>
              <w:t>.</w:t>
            </w:r>
            <w:r w:rsidR="00E03A3A" w:rsidRPr="00926F00">
              <w:rPr>
                <w:rFonts w:eastAsia="PMingLiU" w:cs="Arial"/>
                <w:sz w:val="22"/>
              </w:rPr>
              <w:t xml:space="preserve"> </w:t>
            </w:r>
            <w:r w:rsidR="00891110" w:rsidRPr="00926F00">
              <w:rPr>
                <w:rFonts w:eastAsia="PMingLiU" w:cs="Arial"/>
                <w:sz w:val="22"/>
              </w:rPr>
              <w:t>10</w:t>
            </w:r>
            <w:r w:rsidR="00E03A3A" w:rsidRPr="00926F00">
              <w:rPr>
                <w:rFonts w:eastAsia="PMingLiU" w:cs="Arial"/>
                <w:sz w:val="22"/>
              </w:rPr>
              <w:t xml:space="preserve">. Figure 2-4 </w:t>
            </w:r>
            <w:r w:rsidR="00A40687">
              <w:rPr>
                <w:rFonts w:eastAsia="PMingLiU" w:cs="Arial"/>
                <w:sz w:val="22"/>
              </w:rPr>
              <w:t>p.</w:t>
            </w:r>
            <w:r w:rsidR="00E03A3A" w:rsidRPr="00926F00">
              <w:rPr>
                <w:rFonts w:eastAsia="PMingLiU" w:cs="Arial"/>
                <w:sz w:val="22"/>
              </w:rPr>
              <w:t xml:space="preserve"> </w:t>
            </w:r>
            <w:r w:rsidR="00891110" w:rsidRPr="00926F00">
              <w:rPr>
                <w:rFonts w:eastAsia="PMingLiU" w:cs="Arial"/>
                <w:sz w:val="22"/>
              </w:rPr>
              <w:t>21</w:t>
            </w:r>
            <w:r w:rsidR="00E03A3A" w:rsidRPr="00926F00">
              <w:rPr>
                <w:rFonts w:eastAsia="PMingLiU" w:cs="Arial"/>
                <w:sz w:val="22"/>
              </w:rPr>
              <w:t xml:space="preserve">. Figure 2-7 </w:t>
            </w:r>
            <w:r w:rsidR="00A40687">
              <w:rPr>
                <w:rFonts w:eastAsia="PMingLiU" w:cs="Arial"/>
                <w:sz w:val="22"/>
              </w:rPr>
              <w:t>p.</w:t>
            </w:r>
            <w:r w:rsidR="00E03A3A" w:rsidRPr="00926F00">
              <w:rPr>
                <w:rFonts w:eastAsia="PMingLiU" w:cs="Arial"/>
                <w:sz w:val="22"/>
              </w:rPr>
              <w:t xml:space="preserve"> </w:t>
            </w:r>
            <w:r w:rsidR="00891110" w:rsidRPr="00926F00">
              <w:rPr>
                <w:rFonts w:eastAsia="PMingLiU" w:cs="Arial"/>
                <w:sz w:val="22"/>
              </w:rPr>
              <w:t>28</w:t>
            </w:r>
            <w:r w:rsidR="00E03A3A" w:rsidRPr="00926F00">
              <w:rPr>
                <w:rFonts w:eastAsia="PMingLiU" w:cs="Arial"/>
                <w:sz w:val="22"/>
              </w:rPr>
              <w:t xml:space="preserve">. Figure 2-10 </w:t>
            </w:r>
            <w:r w:rsidR="00A40687">
              <w:rPr>
                <w:rFonts w:eastAsia="PMingLiU" w:cs="Arial"/>
                <w:sz w:val="22"/>
              </w:rPr>
              <w:t>p.</w:t>
            </w:r>
            <w:r w:rsidR="00E03A3A" w:rsidRPr="00926F00">
              <w:rPr>
                <w:rFonts w:eastAsia="PMingLiU" w:cs="Arial"/>
                <w:sz w:val="22"/>
              </w:rPr>
              <w:t xml:space="preserve"> </w:t>
            </w:r>
            <w:r w:rsidR="00891110" w:rsidRPr="00926F00">
              <w:rPr>
                <w:rFonts w:eastAsia="PMingLiU" w:cs="Arial"/>
                <w:sz w:val="22"/>
              </w:rPr>
              <w:t>34</w:t>
            </w:r>
            <w:r w:rsidR="00E03A3A" w:rsidRPr="00926F00">
              <w:rPr>
                <w:rFonts w:eastAsia="PMingLiU" w:cs="Arial"/>
                <w:sz w:val="22"/>
              </w:rPr>
              <w:t xml:space="preserve">. Figure 2-14 </w:t>
            </w:r>
            <w:r w:rsidR="00A40687">
              <w:rPr>
                <w:rFonts w:eastAsia="PMingLiU" w:cs="Arial"/>
                <w:sz w:val="22"/>
              </w:rPr>
              <w:t>p.</w:t>
            </w:r>
            <w:r w:rsidR="00E03A3A" w:rsidRPr="00926F00">
              <w:rPr>
                <w:rFonts w:eastAsia="PMingLiU" w:cs="Arial"/>
                <w:sz w:val="22"/>
              </w:rPr>
              <w:t xml:space="preserve"> 4</w:t>
            </w:r>
            <w:r w:rsidR="00891110" w:rsidRPr="00926F00">
              <w:rPr>
                <w:rFonts w:eastAsia="PMingLiU" w:cs="Arial"/>
                <w:sz w:val="22"/>
              </w:rPr>
              <w:t>2</w:t>
            </w:r>
            <w:r w:rsidR="00E03A3A" w:rsidRPr="00926F00">
              <w:rPr>
                <w:rFonts w:eastAsia="PMingLiU" w:cs="Arial"/>
                <w:sz w:val="22"/>
              </w:rPr>
              <w:t xml:space="preserve">. Figure 2-17 </w:t>
            </w:r>
            <w:r w:rsidR="00A40687">
              <w:rPr>
                <w:rFonts w:eastAsia="PMingLiU" w:cs="Arial"/>
                <w:sz w:val="22"/>
              </w:rPr>
              <w:t>p.</w:t>
            </w:r>
            <w:r w:rsidR="00E03A3A" w:rsidRPr="00926F00">
              <w:rPr>
                <w:rFonts w:eastAsia="PMingLiU" w:cs="Arial"/>
                <w:sz w:val="22"/>
              </w:rPr>
              <w:t xml:space="preserve"> 4</w:t>
            </w:r>
            <w:r w:rsidR="00891110" w:rsidRPr="00926F00">
              <w:rPr>
                <w:rFonts w:eastAsia="PMingLiU" w:cs="Arial"/>
                <w:sz w:val="22"/>
              </w:rPr>
              <w:t>8</w:t>
            </w:r>
            <w:r w:rsidR="00E03A3A" w:rsidRPr="00926F00">
              <w:rPr>
                <w:rFonts w:eastAsia="PMingLiU" w:cs="Arial"/>
                <w:sz w:val="22"/>
              </w:rPr>
              <w:t xml:space="preserve">. Figure 2-21 </w:t>
            </w:r>
            <w:r w:rsidR="00A40687">
              <w:rPr>
                <w:rFonts w:eastAsia="PMingLiU" w:cs="Arial"/>
                <w:sz w:val="22"/>
              </w:rPr>
              <w:t>p.</w:t>
            </w:r>
            <w:r w:rsidR="00E03A3A" w:rsidRPr="00926F00">
              <w:rPr>
                <w:rFonts w:eastAsia="PMingLiU" w:cs="Arial"/>
                <w:sz w:val="22"/>
              </w:rPr>
              <w:t xml:space="preserve"> 5</w:t>
            </w:r>
            <w:r w:rsidR="00891110" w:rsidRPr="00926F00">
              <w:rPr>
                <w:rFonts w:eastAsia="PMingLiU" w:cs="Arial"/>
                <w:sz w:val="22"/>
              </w:rPr>
              <w:t>6</w:t>
            </w:r>
            <w:r w:rsidR="004303A9" w:rsidRPr="00926F00">
              <w:rPr>
                <w:rFonts w:eastAsia="PMingLiU" w:cs="Arial"/>
                <w:sz w:val="22"/>
              </w:rPr>
              <w:t xml:space="preserve">. Figure 2-24 </w:t>
            </w:r>
            <w:r w:rsidR="00A40687">
              <w:rPr>
                <w:rFonts w:eastAsia="PMingLiU" w:cs="Arial"/>
                <w:sz w:val="22"/>
              </w:rPr>
              <w:t>p.</w:t>
            </w:r>
            <w:r w:rsidR="004303A9" w:rsidRPr="00926F00">
              <w:rPr>
                <w:rFonts w:eastAsia="PMingLiU" w:cs="Arial"/>
                <w:sz w:val="22"/>
              </w:rPr>
              <w:t xml:space="preserve"> </w:t>
            </w:r>
            <w:r w:rsidR="00891110" w:rsidRPr="00926F00">
              <w:rPr>
                <w:rFonts w:eastAsia="PMingLiU" w:cs="Arial"/>
                <w:sz w:val="22"/>
              </w:rPr>
              <w:t>61</w:t>
            </w:r>
            <w:r w:rsidR="004303A9" w:rsidRPr="00926F00">
              <w:rPr>
                <w:rFonts w:eastAsia="PMingLiU" w:cs="Arial"/>
                <w:sz w:val="22"/>
              </w:rPr>
              <w:t xml:space="preserve">. Figure 2-29 </w:t>
            </w:r>
            <w:r w:rsidR="00A40687">
              <w:rPr>
                <w:rFonts w:eastAsia="PMingLiU" w:cs="Arial"/>
                <w:sz w:val="22"/>
              </w:rPr>
              <w:t>p.</w:t>
            </w:r>
            <w:r w:rsidR="004303A9" w:rsidRPr="00926F00">
              <w:rPr>
                <w:rFonts w:eastAsia="PMingLiU" w:cs="Arial"/>
                <w:sz w:val="22"/>
              </w:rPr>
              <w:t xml:space="preserve"> 7</w:t>
            </w:r>
            <w:r w:rsidR="00891110" w:rsidRPr="00926F00">
              <w:rPr>
                <w:rFonts w:eastAsia="PMingLiU" w:cs="Arial"/>
                <w:sz w:val="22"/>
              </w:rPr>
              <w:t>2</w:t>
            </w:r>
            <w:r w:rsidR="004303A9" w:rsidRPr="00926F00">
              <w:rPr>
                <w:rFonts w:eastAsia="PMingLiU" w:cs="Arial"/>
                <w:sz w:val="22"/>
              </w:rPr>
              <w:t>.</w:t>
            </w:r>
            <w:r w:rsidR="004912E3" w:rsidRPr="00926F00">
              <w:rPr>
                <w:rFonts w:eastAsia="PMingLiU" w:cs="Arial"/>
                <w:sz w:val="22"/>
              </w:rPr>
              <w:t xml:space="preserve"> Figure 2-33 </w:t>
            </w:r>
            <w:r w:rsidR="00A40687">
              <w:rPr>
                <w:rFonts w:eastAsia="PMingLiU" w:cs="Arial"/>
                <w:sz w:val="22"/>
              </w:rPr>
              <w:t>p.</w:t>
            </w:r>
            <w:r w:rsidR="004912E3" w:rsidRPr="00926F00">
              <w:rPr>
                <w:rFonts w:eastAsia="PMingLiU" w:cs="Arial"/>
                <w:sz w:val="22"/>
              </w:rPr>
              <w:t xml:space="preserve"> </w:t>
            </w:r>
            <w:r w:rsidR="00891110" w:rsidRPr="00926F00">
              <w:rPr>
                <w:rFonts w:eastAsia="PMingLiU" w:cs="Arial"/>
                <w:sz w:val="22"/>
              </w:rPr>
              <w:t>80</w:t>
            </w:r>
            <w:r w:rsidR="004912E3" w:rsidRPr="00926F00">
              <w:rPr>
                <w:rFonts w:eastAsia="PMingLiU" w:cs="Arial"/>
                <w:sz w:val="22"/>
              </w:rPr>
              <w:t>.</w:t>
            </w:r>
          </w:p>
          <w:p w14:paraId="2684284E" w14:textId="77777777" w:rsidR="00524BC9" w:rsidRPr="00926F00" w:rsidRDefault="00524BC9" w:rsidP="0043426F">
            <w:pPr>
              <w:spacing w:after="0"/>
              <w:rPr>
                <w:rFonts w:eastAsia="PMingLiU" w:cs="Arial"/>
                <w:sz w:val="22"/>
              </w:rPr>
            </w:pPr>
          </w:p>
          <w:p w14:paraId="63232ADA" w14:textId="55F5A4C1" w:rsidR="00524BC9" w:rsidRDefault="009A32BE" w:rsidP="00524BC9">
            <w:pPr>
              <w:spacing w:after="0"/>
              <w:rPr>
                <w:rFonts w:eastAsia="Calibri" w:cs="Arial"/>
                <w:sz w:val="22"/>
                <w:szCs w:val="22"/>
              </w:rPr>
            </w:pPr>
            <w:r w:rsidRPr="00926F00">
              <w:rPr>
                <w:rFonts w:eastAsia="Calibri" w:cs="Arial"/>
                <w:sz w:val="22"/>
                <w:szCs w:val="22"/>
              </w:rPr>
              <w:t>Local Hazard Mitigation Plan (</w:t>
            </w:r>
            <w:r w:rsidR="00524BC9" w:rsidRPr="00926F00">
              <w:rPr>
                <w:rFonts w:eastAsia="Calibri" w:cs="Arial"/>
                <w:sz w:val="22"/>
                <w:szCs w:val="22"/>
              </w:rPr>
              <w:t>LHMP</w:t>
            </w:r>
            <w:r w:rsidRPr="00926F00">
              <w:rPr>
                <w:rFonts w:eastAsia="Calibri" w:cs="Arial"/>
                <w:sz w:val="22"/>
                <w:szCs w:val="22"/>
              </w:rPr>
              <w:t>)</w:t>
            </w:r>
            <w:r w:rsidR="00524BC9" w:rsidRPr="00926F00">
              <w:rPr>
                <w:rFonts w:eastAsia="Calibri" w:cs="Arial"/>
                <w:sz w:val="22"/>
                <w:szCs w:val="22"/>
              </w:rPr>
              <w:t xml:space="preserve">, 5.4.3. Wildfire, 5.4.3.2 Location and Extent of Hazard in County, </w:t>
            </w:r>
            <w:r w:rsidR="00A40687">
              <w:rPr>
                <w:rFonts w:eastAsia="Calibri" w:cs="Arial"/>
                <w:sz w:val="22"/>
                <w:szCs w:val="22"/>
              </w:rPr>
              <w:t>p.</w:t>
            </w:r>
            <w:r w:rsidR="00524BC9" w:rsidRPr="00926F00">
              <w:rPr>
                <w:rFonts w:eastAsia="Calibri" w:cs="Arial"/>
                <w:sz w:val="22"/>
                <w:szCs w:val="22"/>
              </w:rPr>
              <w:t xml:space="preserve"> 5-27.</w:t>
            </w:r>
          </w:p>
          <w:p w14:paraId="57145EE2" w14:textId="77777777" w:rsidR="00926F00" w:rsidRPr="00926F00" w:rsidRDefault="00926F00" w:rsidP="00524BC9">
            <w:pPr>
              <w:spacing w:after="0"/>
              <w:rPr>
                <w:rFonts w:eastAsia="Calibri" w:cs="Arial"/>
                <w:sz w:val="22"/>
                <w:szCs w:val="22"/>
              </w:rPr>
            </w:pPr>
          </w:p>
          <w:p w14:paraId="572FE468" w14:textId="40FAB813" w:rsidR="00524BC9" w:rsidRDefault="00524BC9" w:rsidP="00524BC9">
            <w:pPr>
              <w:spacing w:after="0"/>
              <w:rPr>
                <w:rFonts w:eastAsia="Calibri" w:cs="Arial"/>
                <w:sz w:val="22"/>
                <w:szCs w:val="22"/>
              </w:rPr>
            </w:pPr>
            <w:r w:rsidRPr="00926F00">
              <w:rPr>
                <w:rFonts w:eastAsia="Calibri" w:cs="Arial"/>
                <w:sz w:val="22"/>
                <w:szCs w:val="22"/>
              </w:rPr>
              <w:t xml:space="preserve">LHMP, Figure 5-7, </w:t>
            </w:r>
            <w:r w:rsidR="00A40687">
              <w:rPr>
                <w:rFonts w:eastAsia="Calibri" w:cs="Arial"/>
                <w:sz w:val="22"/>
                <w:szCs w:val="22"/>
              </w:rPr>
              <w:t>p.</w:t>
            </w:r>
            <w:r w:rsidRPr="00926F00">
              <w:rPr>
                <w:rFonts w:eastAsia="Calibri" w:cs="Arial"/>
                <w:sz w:val="22"/>
                <w:szCs w:val="22"/>
              </w:rPr>
              <w:t xml:space="preserve"> 5-28 and Figure 5-8, </w:t>
            </w:r>
            <w:r w:rsidR="00A40687">
              <w:rPr>
                <w:rFonts w:eastAsia="Calibri" w:cs="Arial"/>
                <w:sz w:val="22"/>
                <w:szCs w:val="22"/>
              </w:rPr>
              <w:t>p.</w:t>
            </w:r>
            <w:r w:rsidRPr="00926F00">
              <w:rPr>
                <w:rFonts w:eastAsia="Calibri" w:cs="Arial"/>
                <w:sz w:val="22"/>
                <w:szCs w:val="22"/>
              </w:rPr>
              <w:t xml:space="preserve"> 5-29</w:t>
            </w:r>
          </w:p>
          <w:p w14:paraId="2DBA7EB1" w14:textId="77777777" w:rsidR="00926F00" w:rsidRPr="00926F00" w:rsidRDefault="00926F00" w:rsidP="00524BC9">
            <w:pPr>
              <w:spacing w:after="0"/>
              <w:rPr>
                <w:rFonts w:eastAsia="Calibri" w:cs="Arial"/>
                <w:sz w:val="22"/>
                <w:szCs w:val="22"/>
              </w:rPr>
            </w:pPr>
          </w:p>
          <w:p w14:paraId="51F4B021" w14:textId="37284607" w:rsidR="00E03A3A" w:rsidRPr="00926F00" w:rsidRDefault="00524BC9" w:rsidP="00524BC9">
            <w:pPr>
              <w:spacing w:after="0"/>
              <w:rPr>
                <w:rFonts w:eastAsia="PMingLiU" w:cs="Arial"/>
                <w:sz w:val="22"/>
              </w:rPr>
            </w:pPr>
            <w:r w:rsidRPr="00926F00">
              <w:rPr>
                <w:rFonts w:eastAsia="Calibri" w:cs="Arial"/>
                <w:sz w:val="22"/>
                <w:szCs w:val="22"/>
              </w:rPr>
              <w:t>LHMP, 5.4.3.4</w:t>
            </w:r>
            <w:r w:rsidR="009A7A2F">
              <w:rPr>
                <w:rFonts w:eastAsia="Calibri" w:cs="Arial"/>
                <w:sz w:val="22"/>
                <w:szCs w:val="22"/>
              </w:rPr>
              <w:t xml:space="preserve">, </w:t>
            </w:r>
            <w:r w:rsidRPr="00926F00">
              <w:rPr>
                <w:rFonts w:eastAsia="Calibri" w:cs="Arial"/>
                <w:sz w:val="22"/>
                <w:szCs w:val="22"/>
              </w:rPr>
              <w:t xml:space="preserve">Probability of Occurrence in County, </w:t>
            </w:r>
            <w:r w:rsidR="00A40687">
              <w:rPr>
                <w:rFonts w:eastAsia="Calibri" w:cs="Arial"/>
                <w:sz w:val="22"/>
                <w:szCs w:val="22"/>
              </w:rPr>
              <w:t>p.</w:t>
            </w:r>
            <w:r w:rsidRPr="00926F00">
              <w:rPr>
                <w:rFonts w:eastAsia="Calibri" w:cs="Arial"/>
                <w:sz w:val="22"/>
                <w:szCs w:val="22"/>
              </w:rPr>
              <w:t xml:space="preserve"> 5-32.</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BE4D503" w:rsidR="0043426F" w:rsidRDefault="003034CB" w:rsidP="0043426F">
            <w:pPr>
              <w:spacing w:after="0"/>
              <w:rPr>
                <w:rFonts w:eastAsia="PMingLiU" w:cs="Arial"/>
                <w:sz w:val="22"/>
              </w:rPr>
            </w:pPr>
            <w:r>
              <w:rPr>
                <w:rFonts w:eastAsia="PMingLiU" w:cs="Arial"/>
                <w:sz w:val="22"/>
              </w:rPr>
              <w:t>Yes</w:t>
            </w:r>
          </w:p>
        </w:tc>
        <w:tc>
          <w:tcPr>
            <w:tcW w:w="4797" w:type="dxa"/>
          </w:tcPr>
          <w:p w14:paraId="63C7CBA0" w14:textId="7E9B8A4E" w:rsidR="003034CB" w:rsidRDefault="009A7A2F" w:rsidP="0043426F">
            <w:pPr>
              <w:spacing w:after="0"/>
              <w:rPr>
                <w:rFonts w:eastAsia="PMingLiU" w:cs="Arial"/>
                <w:sz w:val="22"/>
              </w:rPr>
            </w:pPr>
            <w:r>
              <w:rPr>
                <w:rFonts w:eastAsia="PMingLiU" w:cs="Arial"/>
                <w:sz w:val="22"/>
              </w:rPr>
              <w:t xml:space="preserve">SE, </w:t>
            </w:r>
            <w:r w:rsidR="003034CB">
              <w:rPr>
                <w:rFonts w:eastAsia="PMingLiU" w:cs="Arial"/>
                <w:sz w:val="22"/>
              </w:rPr>
              <w:t>Historic Wildfires in Lassen County</w:t>
            </w:r>
            <w:r>
              <w:rPr>
                <w:rFonts w:eastAsia="PMingLiU" w:cs="Arial"/>
                <w:sz w:val="22"/>
              </w:rPr>
              <w:t xml:space="preserve">; </w:t>
            </w:r>
            <w:r w:rsidR="003034CB">
              <w:rPr>
                <w:rFonts w:eastAsia="PMingLiU" w:cs="Arial"/>
                <w:sz w:val="22"/>
              </w:rPr>
              <w:t xml:space="preserve">Figure </w:t>
            </w:r>
            <w:r w:rsidR="003034CB" w:rsidRPr="00880B32">
              <w:rPr>
                <w:rFonts w:eastAsia="PMingLiU" w:cs="Arial"/>
                <w:sz w:val="22"/>
              </w:rPr>
              <w:t xml:space="preserve">1-4 </w:t>
            </w:r>
            <w:r w:rsidR="00A40687">
              <w:rPr>
                <w:rFonts w:eastAsia="PMingLiU" w:cs="Arial"/>
                <w:sz w:val="22"/>
              </w:rPr>
              <w:t>p.</w:t>
            </w:r>
            <w:r w:rsidR="003034CB" w:rsidRPr="00880B32">
              <w:rPr>
                <w:rFonts w:eastAsia="PMingLiU" w:cs="Arial"/>
                <w:sz w:val="22"/>
              </w:rPr>
              <w:t xml:space="preserve"> </w:t>
            </w:r>
            <w:r w:rsidR="00BE0387" w:rsidRPr="00880B32">
              <w:rPr>
                <w:rFonts w:eastAsia="PMingLiU" w:cs="Arial"/>
                <w:sz w:val="22"/>
              </w:rPr>
              <w:t>11</w:t>
            </w:r>
            <w:r w:rsidR="003034CB" w:rsidRPr="00880B32">
              <w:rPr>
                <w:rFonts w:eastAsia="PMingLiU" w:cs="Arial"/>
                <w:sz w:val="22"/>
              </w:rPr>
              <w:t xml:space="preserve">. Figure 2-5 </w:t>
            </w:r>
            <w:r w:rsidR="00A40687">
              <w:rPr>
                <w:rFonts w:eastAsia="PMingLiU" w:cs="Arial"/>
                <w:sz w:val="22"/>
              </w:rPr>
              <w:t>p.</w:t>
            </w:r>
            <w:r w:rsidR="003034CB" w:rsidRPr="00880B32">
              <w:rPr>
                <w:rFonts w:eastAsia="PMingLiU" w:cs="Arial"/>
                <w:sz w:val="22"/>
              </w:rPr>
              <w:t xml:space="preserve"> 2</w:t>
            </w:r>
            <w:r w:rsidR="00BE0387" w:rsidRPr="00880B32">
              <w:rPr>
                <w:rFonts w:eastAsia="PMingLiU" w:cs="Arial"/>
                <w:sz w:val="22"/>
              </w:rPr>
              <w:t>2</w:t>
            </w:r>
            <w:r w:rsidR="003034CB" w:rsidRPr="00880B32">
              <w:rPr>
                <w:rFonts w:eastAsia="PMingLiU" w:cs="Arial"/>
                <w:sz w:val="22"/>
              </w:rPr>
              <w:t xml:space="preserve">. Figure 2-8 </w:t>
            </w:r>
            <w:r w:rsidR="00A40687">
              <w:rPr>
                <w:rFonts w:eastAsia="PMingLiU" w:cs="Arial"/>
                <w:sz w:val="22"/>
              </w:rPr>
              <w:t>p.</w:t>
            </w:r>
            <w:r w:rsidR="003034CB" w:rsidRPr="00880B32">
              <w:rPr>
                <w:rFonts w:eastAsia="PMingLiU" w:cs="Arial"/>
                <w:sz w:val="22"/>
              </w:rPr>
              <w:t xml:space="preserve"> 2</w:t>
            </w:r>
            <w:r w:rsidR="00BE0387" w:rsidRPr="00880B32">
              <w:rPr>
                <w:rFonts w:eastAsia="PMingLiU" w:cs="Arial"/>
                <w:sz w:val="22"/>
              </w:rPr>
              <w:t>9</w:t>
            </w:r>
            <w:r w:rsidR="003034CB" w:rsidRPr="00880B32">
              <w:rPr>
                <w:rFonts w:eastAsia="PMingLiU" w:cs="Arial"/>
                <w:sz w:val="22"/>
              </w:rPr>
              <w:t xml:space="preserve">. Figure 2-11 </w:t>
            </w:r>
            <w:r w:rsidR="00A40687">
              <w:rPr>
                <w:rFonts w:eastAsia="PMingLiU" w:cs="Arial"/>
                <w:sz w:val="22"/>
              </w:rPr>
              <w:t>p.</w:t>
            </w:r>
            <w:r w:rsidR="003034CB" w:rsidRPr="00880B32">
              <w:rPr>
                <w:rFonts w:eastAsia="PMingLiU" w:cs="Arial"/>
                <w:sz w:val="22"/>
              </w:rPr>
              <w:t xml:space="preserve"> 3</w:t>
            </w:r>
            <w:r w:rsidR="00BE0387" w:rsidRPr="00880B32">
              <w:rPr>
                <w:rFonts w:eastAsia="PMingLiU" w:cs="Arial"/>
                <w:sz w:val="22"/>
              </w:rPr>
              <w:t>5</w:t>
            </w:r>
            <w:r w:rsidR="003034CB" w:rsidRPr="00880B32">
              <w:rPr>
                <w:rFonts w:eastAsia="PMingLiU" w:cs="Arial"/>
                <w:sz w:val="22"/>
              </w:rPr>
              <w:t xml:space="preserve">. Figure 2-15 </w:t>
            </w:r>
            <w:r w:rsidR="00A40687">
              <w:rPr>
                <w:rFonts w:eastAsia="PMingLiU" w:cs="Arial"/>
                <w:sz w:val="22"/>
              </w:rPr>
              <w:t>p.</w:t>
            </w:r>
            <w:r w:rsidR="003034CB" w:rsidRPr="00880B32">
              <w:rPr>
                <w:rFonts w:eastAsia="PMingLiU" w:cs="Arial"/>
                <w:sz w:val="22"/>
              </w:rPr>
              <w:t xml:space="preserve"> 4</w:t>
            </w:r>
            <w:r w:rsidR="00BE0387" w:rsidRPr="00880B32">
              <w:rPr>
                <w:rFonts w:eastAsia="PMingLiU" w:cs="Arial"/>
                <w:sz w:val="22"/>
              </w:rPr>
              <w:t>3</w:t>
            </w:r>
            <w:r w:rsidR="003034CB" w:rsidRPr="00880B32">
              <w:rPr>
                <w:rFonts w:eastAsia="PMingLiU" w:cs="Arial"/>
                <w:sz w:val="22"/>
              </w:rPr>
              <w:t xml:space="preserve">. Figure 2-18 </w:t>
            </w:r>
            <w:r w:rsidR="00A40687">
              <w:rPr>
                <w:rFonts w:eastAsia="PMingLiU" w:cs="Arial"/>
                <w:sz w:val="22"/>
              </w:rPr>
              <w:t>p.</w:t>
            </w:r>
            <w:r w:rsidR="003034CB" w:rsidRPr="00880B32">
              <w:rPr>
                <w:rFonts w:eastAsia="PMingLiU" w:cs="Arial"/>
                <w:sz w:val="22"/>
              </w:rPr>
              <w:t xml:space="preserve"> 4</w:t>
            </w:r>
            <w:r w:rsidR="00BE0387" w:rsidRPr="00880B32">
              <w:rPr>
                <w:rFonts w:eastAsia="PMingLiU" w:cs="Arial"/>
                <w:sz w:val="22"/>
              </w:rPr>
              <w:t>9</w:t>
            </w:r>
            <w:r w:rsidR="003034CB" w:rsidRPr="00880B32">
              <w:rPr>
                <w:rFonts w:eastAsia="PMingLiU" w:cs="Arial"/>
                <w:sz w:val="22"/>
              </w:rPr>
              <w:t xml:space="preserve">. Figure 2-22 </w:t>
            </w:r>
            <w:r w:rsidR="00A40687">
              <w:rPr>
                <w:rFonts w:eastAsia="PMingLiU" w:cs="Arial"/>
                <w:sz w:val="22"/>
              </w:rPr>
              <w:t>p.</w:t>
            </w:r>
            <w:r w:rsidR="003034CB" w:rsidRPr="00880B32">
              <w:rPr>
                <w:rFonts w:eastAsia="PMingLiU" w:cs="Arial"/>
                <w:sz w:val="22"/>
              </w:rPr>
              <w:t xml:space="preserve"> 5</w:t>
            </w:r>
            <w:r w:rsidR="00BE0387" w:rsidRPr="00880B32">
              <w:rPr>
                <w:rFonts w:eastAsia="PMingLiU" w:cs="Arial"/>
                <w:sz w:val="22"/>
              </w:rPr>
              <w:t>7</w:t>
            </w:r>
            <w:r w:rsidR="003034CB" w:rsidRPr="00880B32">
              <w:rPr>
                <w:rFonts w:eastAsia="PMingLiU" w:cs="Arial"/>
                <w:sz w:val="22"/>
              </w:rPr>
              <w:t xml:space="preserve">. Figure </w:t>
            </w:r>
            <w:r w:rsidR="00DD2C59" w:rsidRPr="00880B32">
              <w:rPr>
                <w:rFonts w:eastAsia="PMingLiU" w:cs="Arial"/>
                <w:sz w:val="22"/>
              </w:rPr>
              <w:t xml:space="preserve">2-31 </w:t>
            </w:r>
            <w:r w:rsidR="00A40687">
              <w:rPr>
                <w:rFonts w:eastAsia="PMingLiU" w:cs="Arial"/>
                <w:sz w:val="22"/>
              </w:rPr>
              <w:t>p.</w:t>
            </w:r>
            <w:r w:rsidR="00DD2C59" w:rsidRPr="00880B32">
              <w:rPr>
                <w:rFonts w:eastAsia="PMingLiU" w:cs="Arial"/>
                <w:sz w:val="22"/>
              </w:rPr>
              <w:t xml:space="preserve"> 7</w:t>
            </w:r>
            <w:r w:rsidR="00BE0387" w:rsidRPr="00880B32">
              <w:rPr>
                <w:rFonts w:eastAsia="PMingLiU" w:cs="Arial"/>
                <w:sz w:val="22"/>
              </w:rPr>
              <w:t>5</w:t>
            </w:r>
            <w:r w:rsidR="00DD2C59" w:rsidRPr="00880B32">
              <w:rPr>
                <w:rFonts w:eastAsia="PMingLiU" w:cs="Arial"/>
                <w:sz w:val="22"/>
              </w:rPr>
              <w:t xml:space="preserve">. Figure 2-34 </w:t>
            </w:r>
            <w:r w:rsidR="00A40687">
              <w:rPr>
                <w:rFonts w:eastAsia="PMingLiU" w:cs="Arial"/>
                <w:sz w:val="22"/>
              </w:rPr>
              <w:t>p.</w:t>
            </w:r>
            <w:r w:rsidR="00DD2C59" w:rsidRPr="00880B32">
              <w:rPr>
                <w:rFonts w:eastAsia="PMingLiU" w:cs="Arial"/>
                <w:sz w:val="22"/>
              </w:rPr>
              <w:t xml:space="preserve"> </w:t>
            </w:r>
            <w:r w:rsidR="00BE0387" w:rsidRPr="00880B32">
              <w:rPr>
                <w:rFonts w:eastAsia="PMingLiU" w:cs="Arial"/>
                <w:sz w:val="22"/>
              </w:rPr>
              <w:t>81</w:t>
            </w:r>
            <w:r w:rsidR="00DD2C59" w:rsidRPr="00880B32">
              <w:rPr>
                <w:rFonts w:eastAsia="PMingLiU" w:cs="Arial"/>
                <w:sz w:val="22"/>
              </w:rPr>
              <w:t>.</w:t>
            </w:r>
            <w:r w:rsidR="003034CB" w:rsidRPr="00880B32">
              <w:rPr>
                <w:rFonts w:eastAsia="PMingLiU" w:cs="Arial"/>
                <w:sz w:val="22"/>
              </w:rPr>
              <w:t xml:space="preserve">  </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0727BAEB" w:rsidR="0043426F" w:rsidRDefault="002266BC" w:rsidP="0043426F">
            <w:pPr>
              <w:spacing w:after="0"/>
              <w:rPr>
                <w:rFonts w:eastAsia="PMingLiU" w:cs="Arial"/>
                <w:sz w:val="22"/>
              </w:rPr>
            </w:pPr>
            <w:r>
              <w:rPr>
                <w:rFonts w:eastAsia="PMingLiU" w:cs="Arial"/>
                <w:sz w:val="22"/>
              </w:rPr>
              <w:t>Yes</w:t>
            </w:r>
          </w:p>
        </w:tc>
        <w:tc>
          <w:tcPr>
            <w:tcW w:w="4797" w:type="dxa"/>
          </w:tcPr>
          <w:p w14:paraId="0B8EB66D" w14:textId="4FD62E55" w:rsidR="00325977" w:rsidRPr="008425C6" w:rsidRDefault="009A7A2F" w:rsidP="003D2012">
            <w:pPr>
              <w:spacing w:after="0"/>
              <w:rPr>
                <w:rFonts w:eastAsia="PMingLiU" w:cs="Arial"/>
                <w:sz w:val="22"/>
              </w:rPr>
            </w:pPr>
            <w:r>
              <w:rPr>
                <w:rFonts w:eastAsia="PMingLiU" w:cs="Arial"/>
                <w:sz w:val="22"/>
              </w:rPr>
              <w:t>SE,</w:t>
            </w:r>
            <w:r w:rsidR="00715807" w:rsidRPr="008425C6">
              <w:rPr>
                <w:rFonts w:eastAsia="PMingLiU" w:cs="Arial"/>
                <w:sz w:val="22"/>
              </w:rPr>
              <w:t xml:space="preserve"> </w:t>
            </w:r>
            <w:r w:rsidR="00E1195D" w:rsidRPr="008425C6">
              <w:rPr>
                <w:rFonts w:eastAsia="PMingLiU" w:cs="Arial"/>
                <w:sz w:val="22"/>
              </w:rPr>
              <w:t>Summary of Findings, Wildfire</w:t>
            </w:r>
            <w:r w:rsidR="003F55F9" w:rsidRPr="008425C6">
              <w:rPr>
                <w:rFonts w:eastAsia="PMingLiU" w:cs="Arial"/>
                <w:sz w:val="22"/>
              </w:rPr>
              <w:t xml:space="preserve">, </w:t>
            </w:r>
            <w:r w:rsidR="00A40687">
              <w:rPr>
                <w:rFonts w:eastAsia="PMingLiU" w:cs="Arial"/>
                <w:sz w:val="22"/>
              </w:rPr>
              <w:t>p.</w:t>
            </w:r>
            <w:r w:rsidR="002C3166" w:rsidRPr="008425C6">
              <w:rPr>
                <w:rFonts w:eastAsia="PMingLiU" w:cs="Arial"/>
                <w:sz w:val="22"/>
              </w:rPr>
              <w:t xml:space="preserve"> 19, 2</w:t>
            </w:r>
            <w:r w:rsidR="006F40B3" w:rsidRPr="008425C6">
              <w:rPr>
                <w:rFonts w:eastAsia="PMingLiU" w:cs="Arial"/>
                <w:sz w:val="22"/>
              </w:rPr>
              <w:t>7</w:t>
            </w:r>
            <w:r w:rsidR="002C3166" w:rsidRPr="008425C6">
              <w:rPr>
                <w:rFonts w:eastAsia="PMingLiU" w:cs="Arial"/>
                <w:sz w:val="22"/>
              </w:rPr>
              <w:t>, 3</w:t>
            </w:r>
            <w:r w:rsidR="006F40B3" w:rsidRPr="008425C6">
              <w:rPr>
                <w:rFonts w:eastAsia="PMingLiU" w:cs="Arial"/>
                <w:sz w:val="22"/>
              </w:rPr>
              <w:t>3</w:t>
            </w:r>
            <w:r w:rsidR="002C3166" w:rsidRPr="008425C6">
              <w:rPr>
                <w:rFonts w:eastAsia="PMingLiU" w:cs="Arial"/>
                <w:sz w:val="22"/>
              </w:rPr>
              <w:t xml:space="preserve">, </w:t>
            </w:r>
            <w:r w:rsidR="006F40B3" w:rsidRPr="008425C6">
              <w:rPr>
                <w:rFonts w:eastAsia="PMingLiU" w:cs="Arial"/>
                <w:sz w:val="22"/>
              </w:rPr>
              <w:t>40</w:t>
            </w:r>
            <w:r w:rsidR="002C3166" w:rsidRPr="008425C6">
              <w:rPr>
                <w:rFonts w:eastAsia="PMingLiU" w:cs="Arial"/>
                <w:sz w:val="22"/>
              </w:rPr>
              <w:t>, 4</w:t>
            </w:r>
            <w:r w:rsidR="006F40B3" w:rsidRPr="008425C6">
              <w:rPr>
                <w:rFonts w:eastAsia="PMingLiU" w:cs="Arial"/>
                <w:sz w:val="22"/>
              </w:rPr>
              <w:t>7</w:t>
            </w:r>
            <w:r w:rsidR="002C3166" w:rsidRPr="008425C6">
              <w:rPr>
                <w:rFonts w:eastAsia="PMingLiU" w:cs="Arial"/>
                <w:sz w:val="22"/>
              </w:rPr>
              <w:t>, 5</w:t>
            </w:r>
            <w:r w:rsidR="006F40B3" w:rsidRPr="008425C6">
              <w:rPr>
                <w:rFonts w:eastAsia="PMingLiU" w:cs="Arial"/>
                <w:sz w:val="22"/>
              </w:rPr>
              <w:t>1</w:t>
            </w:r>
            <w:r w:rsidR="002C3166" w:rsidRPr="008425C6">
              <w:rPr>
                <w:rFonts w:eastAsia="PMingLiU" w:cs="Arial"/>
                <w:sz w:val="22"/>
              </w:rPr>
              <w:t>, 5</w:t>
            </w:r>
            <w:r w:rsidR="006F40B3" w:rsidRPr="008425C6">
              <w:rPr>
                <w:rFonts w:eastAsia="PMingLiU" w:cs="Arial"/>
                <w:sz w:val="22"/>
              </w:rPr>
              <w:t>5</w:t>
            </w:r>
            <w:r w:rsidR="002C3166" w:rsidRPr="008425C6">
              <w:rPr>
                <w:rFonts w:eastAsia="PMingLiU" w:cs="Arial"/>
                <w:sz w:val="22"/>
              </w:rPr>
              <w:t xml:space="preserve">, </w:t>
            </w:r>
            <w:r w:rsidR="006F40B3" w:rsidRPr="008425C6">
              <w:rPr>
                <w:rFonts w:eastAsia="PMingLiU" w:cs="Arial"/>
                <w:sz w:val="22"/>
              </w:rPr>
              <w:t>62</w:t>
            </w:r>
            <w:r w:rsidR="002C3166" w:rsidRPr="008425C6">
              <w:rPr>
                <w:rFonts w:eastAsia="PMingLiU" w:cs="Arial"/>
                <w:sz w:val="22"/>
              </w:rPr>
              <w:t>, 6</w:t>
            </w:r>
            <w:r w:rsidR="006F40B3" w:rsidRPr="008425C6">
              <w:rPr>
                <w:rFonts w:eastAsia="PMingLiU" w:cs="Arial"/>
                <w:sz w:val="22"/>
              </w:rPr>
              <w:t>4</w:t>
            </w:r>
            <w:r w:rsidR="002C3166" w:rsidRPr="008425C6">
              <w:rPr>
                <w:rFonts w:eastAsia="PMingLiU" w:cs="Arial"/>
                <w:sz w:val="22"/>
              </w:rPr>
              <w:t>, 6</w:t>
            </w:r>
            <w:r w:rsidR="006F40B3" w:rsidRPr="008425C6">
              <w:rPr>
                <w:rFonts w:eastAsia="PMingLiU" w:cs="Arial"/>
                <w:sz w:val="22"/>
              </w:rPr>
              <w:t>7</w:t>
            </w:r>
            <w:r w:rsidR="002C3166" w:rsidRPr="008425C6">
              <w:rPr>
                <w:rFonts w:eastAsia="PMingLiU" w:cs="Arial"/>
                <w:sz w:val="22"/>
              </w:rPr>
              <w:t>, 7</w:t>
            </w:r>
            <w:r w:rsidR="006F40B3" w:rsidRPr="008425C6">
              <w:rPr>
                <w:rFonts w:eastAsia="PMingLiU" w:cs="Arial"/>
                <w:sz w:val="22"/>
              </w:rPr>
              <w:t>4</w:t>
            </w:r>
            <w:r w:rsidR="002C3166" w:rsidRPr="008425C6">
              <w:rPr>
                <w:rFonts w:eastAsia="PMingLiU" w:cs="Arial"/>
                <w:sz w:val="22"/>
              </w:rPr>
              <w:t>, 7</w:t>
            </w:r>
            <w:r w:rsidR="006F40B3" w:rsidRPr="008425C6">
              <w:rPr>
                <w:rFonts w:eastAsia="PMingLiU" w:cs="Arial"/>
                <w:sz w:val="22"/>
              </w:rPr>
              <w:t>9</w:t>
            </w:r>
            <w:r w:rsidR="002C3166" w:rsidRPr="008425C6">
              <w:rPr>
                <w:rFonts w:eastAsia="PMingLiU" w:cs="Arial"/>
                <w:sz w:val="22"/>
              </w:rPr>
              <w:t>, and 8</w:t>
            </w:r>
            <w:r w:rsidR="006F40B3" w:rsidRPr="008425C6">
              <w:rPr>
                <w:rFonts w:eastAsia="PMingLiU" w:cs="Arial"/>
                <w:sz w:val="22"/>
              </w:rPr>
              <w:t>4</w:t>
            </w:r>
            <w:r w:rsidR="002C3166" w:rsidRPr="008425C6">
              <w:rPr>
                <w:rFonts w:eastAsia="PMingLiU" w:cs="Arial"/>
                <w:sz w:val="22"/>
              </w:rPr>
              <w:t>.</w:t>
            </w:r>
            <w:r w:rsidR="00FE2E64" w:rsidRPr="008425C6">
              <w:rPr>
                <w:rFonts w:eastAsia="PMingLiU" w:cs="Arial"/>
                <w:sz w:val="22"/>
              </w:rPr>
              <w:t xml:space="preserve"> (Land Uses &amp; </w:t>
            </w:r>
            <w:r w:rsidR="002B6016" w:rsidRPr="008425C6">
              <w:rPr>
                <w:rFonts w:eastAsia="PMingLiU" w:cs="Arial"/>
                <w:sz w:val="22"/>
              </w:rPr>
              <w:t>Essential Facilities)</w:t>
            </w:r>
          </w:p>
          <w:p w14:paraId="7C939EA0" w14:textId="6D5A638E" w:rsidR="00325977" w:rsidRPr="008425C6" w:rsidRDefault="00325977" w:rsidP="003D2012">
            <w:pPr>
              <w:spacing w:after="0"/>
              <w:rPr>
                <w:rFonts w:eastAsia="PMingLiU" w:cs="Arial"/>
                <w:sz w:val="22"/>
              </w:rPr>
            </w:pPr>
          </w:p>
          <w:p w14:paraId="50FDABE1" w14:textId="3CAB5ADE" w:rsidR="00325977" w:rsidRPr="009F0B26" w:rsidRDefault="009A7A2F" w:rsidP="0043426F">
            <w:pPr>
              <w:spacing w:after="0"/>
              <w:rPr>
                <w:rFonts w:eastAsia="PMingLiU" w:cs="Arial"/>
                <w:sz w:val="22"/>
              </w:rPr>
            </w:pPr>
            <w:r>
              <w:rPr>
                <w:rFonts w:eastAsia="PMingLiU" w:cs="Arial"/>
                <w:sz w:val="22"/>
              </w:rPr>
              <w:t>SE,</w:t>
            </w:r>
            <w:r w:rsidR="002B6016" w:rsidRPr="008425C6">
              <w:rPr>
                <w:rFonts w:eastAsia="PMingLiU" w:cs="Arial"/>
                <w:sz w:val="22"/>
              </w:rPr>
              <w:t xml:space="preserve"> Community Capacity, Evacuation Routes</w:t>
            </w:r>
            <w:r w:rsidR="008425C6" w:rsidRPr="008425C6">
              <w:rPr>
                <w:rFonts w:eastAsia="PMingLiU" w:cs="Arial"/>
                <w:sz w:val="22"/>
              </w:rPr>
              <w:t xml:space="preserve">, </w:t>
            </w:r>
            <w:r w:rsidR="00A40687">
              <w:rPr>
                <w:rFonts w:eastAsia="PMingLiU" w:cs="Arial"/>
                <w:sz w:val="22"/>
              </w:rPr>
              <w:t>p.</w:t>
            </w:r>
            <w:r w:rsidR="002C3166" w:rsidRPr="008425C6">
              <w:rPr>
                <w:rFonts w:eastAsia="PMingLiU" w:cs="Arial"/>
                <w:sz w:val="22"/>
              </w:rPr>
              <w:t xml:space="preserve"> 17, 25, 31, 38, 45, 50, 53, 59, 63, 66, 70, 77, and 82.</w:t>
            </w:r>
            <w:r>
              <w:rPr>
                <w:rFonts w:eastAsia="PMingLiU" w:cs="Arial"/>
                <w:sz w:val="22"/>
              </w:rPr>
              <w:t xml:space="preserve"> (Roads in FHSZ</w:t>
            </w:r>
            <w:r w:rsidR="00D157E0">
              <w:rPr>
                <w:rFonts w:eastAsia="PMingLiU" w:cs="Arial"/>
                <w:sz w:val="22"/>
              </w:rPr>
              <w:t>’s</w:t>
            </w:r>
            <w:r>
              <w:rPr>
                <w:rFonts w:eastAsia="PMingLiU" w:cs="Arial"/>
                <w:sz w:val="22"/>
              </w:rPr>
              <w:t>)</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lastRenderedPageBreak/>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402CE0C" w:rsidR="0043426F" w:rsidRDefault="00EA5FDB" w:rsidP="0043426F">
            <w:pPr>
              <w:spacing w:after="0"/>
              <w:rPr>
                <w:rFonts w:eastAsia="PMingLiU" w:cs="Arial"/>
                <w:sz w:val="22"/>
              </w:rPr>
            </w:pPr>
            <w:r>
              <w:rPr>
                <w:rFonts w:eastAsia="PMingLiU" w:cs="Arial"/>
                <w:sz w:val="22"/>
              </w:rPr>
              <w:t>Yes</w:t>
            </w:r>
          </w:p>
        </w:tc>
        <w:tc>
          <w:tcPr>
            <w:tcW w:w="4797" w:type="dxa"/>
          </w:tcPr>
          <w:p w14:paraId="5812BB93" w14:textId="449C5B79" w:rsidR="009A7A2F" w:rsidRDefault="009A7A2F" w:rsidP="0043426F">
            <w:pPr>
              <w:spacing w:after="0"/>
              <w:rPr>
                <w:rFonts w:eastAsia="PMingLiU" w:cs="Arial"/>
                <w:sz w:val="22"/>
              </w:rPr>
            </w:pPr>
            <w:r>
              <w:rPr>
                <w:rFonts w:eastAsia="PMingLiU" w:cs="Arial"/>
                <w:sz w:val="22"/>
              </w:rPr>
              <w:t>SE,</w:t>
            </w:r>
            <w:r w:rsidR="00EA2E2C">
              <w:rPr>
                <w:rFonts w:eastAsia="PMingLiU" w:cs="Arial"/>
                <w:sz w:val="22"/>
              </w:rPr>
              <w:t xml:space="preserve"> Wildfire</w:t>
            </w:r>
            <w:r w:rsidR="009F0B26">
              <w:rPr>
                <w:rFonts w:eastAsia="PMingLiU" w:cs="Arial"/>
                <w:sz w:val="22"/>
              </w:rPr>
              <w:t xml:space="preserve">, </w:t>
            </w:r>
            <w:r w:rsidR="009F0B26" w:rsidRPr="008425C6">
              <w:rPr>
                <w:rFonts w:eastAsia="PMingLiU" w:cs="Arial"/>
                <w:sz w:val="22"/>
              </w:rPr>
              <w:t>Lassen County Fire Protection Districts</w:t>
            </w:r>
            <w:r w:rsidR="009F0B26">
              <w:rPr>
                <w:rFonts w:eastAsia="PMingLiU" w:cs="Arial"/>
                <w:sz w:val="22"/>
              </w:rPr>
              <w:t xml:space="preserve">, </w:t>
            </w:r>
            <w:r w:rsidR="00A40687">
              <w:rPr>
                <w:rFonts w:eastAsia="PMingLiU" w:cs="Arial"/>
                <w:sz w:val="22"/>
              </w:rPr>
              <w:t>p.</w:t>
            </w:r>
            <w:r w:rsidR="00EA2E2C" w:rsidRPr="008425C6">
              <w:rPr>
                <w:rFonts w:eastAsia="PMingLiU" w:cs="Arial"/>
                <w:sz w:val="22"/>
              </w:rPr>
              <w:t xml:space="preserve"> </w:t>
            </w:r>
            <w:r w:rsidR="00BE0387" w:rsidRPr="008425C6">
              <w:rPr>
                <w:rFonts w:eastAsia="PMingLiU" w:cs="Arial"/>
                <w:sz w:val="22"/>
              </w:rPr>
              <w:t>8</w:t>
            </w:r>
            <w:r w:rsidR="00EA2E2C" w:rsidRPr="008425C6">
              <w:rPr>
                <w:rFonts w:eastAsia="PMingLiU" w:cs="Arial"/>
                <w:sz w:val="22"/>
              </w:rPr>
              <w:t xml:space="preserve"> </w:t>
            </w:r>
          </w:p>
          <w:p w14:paraId="23E02CB7" w14:textId="77777777" w:rsidR="009A7A2F" w:rsidRDefault="009A7A2F" w:rsidP="0043426F">
            <w:pPr>
              <w:spacing w:after="0"/>
              <w:rPr>
                <w:rFonts w:eastAsia="PMingLiU" w:cs="Arial"/>
                <w:sz w:val="22"/>
              </w:rPr>
            </w:pPr>
          </w:p>
          <w:p w14:paraId="706D26EF" w14:textId="14DDFBB5" w:rsidR="00EA2E2C" w:rsidRPr="008425C6" w:rsidRDefault="009A7A2F" w:rsidP="0043426F">
            <w:pPr>
              <w:spacing w:after="0"/>
              <w:rPr>
                <w:rFonts w:eastAsia="PMingLiU" w:cs="Arial"/>
                <w:sz w:val="22"/>
              </w:rPr>
            </w:pPr>
            <w:r>
              <w:rPr>
                <w:rFonts w:eastAsia="PMingLiU" w:cs="Arial"/>
                <w:sz w:val="22"/>
              </w:rPr>
              <w:t>SE</w:t>
            </w:r>
            <w:r w:rsidR="009F0B26">
              <w:rPr>
                <w:rFonts w:eastAsia="PMingLiU" w:cs="Arial"/>
                <w:sz w:val="22"/>
              </w:rPr>
              <w:t>,</w:t>
            </w:r>
            <w:r>
              <w:rPr>
                <w:rFonts w:eastAsia="PMingLiU" w:cs="Arial"/>
                <w:sz w:val="22"/>
              </w:rPr>
              <w:t xml:space="preserve"> </w:t>
            </w:r>
            <w:r w:rsidR="00EA2E2C" w:rsidRPr="008425C6">
              <w:rPr>
                <w:rFonts w:eastAsia="PMingLiU" w:cs="Arial"/>
                <w:sz w:val="22"/>
              </w:rPr>
              <w:t xml:space="preserve">Lassen County Fire Protection </w:t>
            </w:r>
            <w:r w:rsidR="009F0B26">
              <w:rPr>
                <w:rFonts w:eastAsia="PMingLiU" w:cs="Arial"/>
                <w:sz w:val="22"/>
              </w:rPr>
              <w:t xml:space="preserve">Responsibility, </w:t>
            </w:r>
            <w:r w:rsidR="00EA2E2C" w:rsidRPr="008425C6">
              <w:rPr>
                <w:rFonts w:eastAsia="PMingLiU" w:cs="Arial"/>
                <w:sz w:val="22"/>
              </w:rPr>
              <w:t>Figure 1.5</w:t>
            </w:r>
            <w:r w:rsidR="009F0B26">
              <w:rPr>
                <w:rFonts w:eastAsia="PMingLiU" w:cs="Arial"/>
                <w:sz w:val="22"/>
              </w:rPr>
              <w:t xml:space="preserve">, </w:t>
            </w:r>
            <w:r w:rsidR="00A40687">
              <w:rPr>
                <w:rFonts w:eastAsia="PMingLiU" w:cs="Arial"/>
                <w:sz w:val="22"/>
              </w:rPr>
              <w:t>p.</w:t>
            </w:r>
            <w:r w:rsidR="00EA2E2C" w:rsidRPr="008425C6">
              <w:rPr>
                <w:rFonts w:eastAsia="PMingLiU" w:cs="Arial"/>
                <w:sz w:val="22"/>
              </w:rPr>
              <w:t xml:space="preserve"> 1</w:t>
            </w:r>
            <w:r w:rsidR="00BE0387" w:rsidRPr="008425C6">
              <w:rPr>
                <w:rFonts w:eastAsia="PMingLiU" w:cs="Arial"/>
                <w:sz w:val="22"/>
              </w:rPr>
              <w:t>2</w:t>
            </w:r>
          </w:p>
          <w:p w14:paraId="044232F5" w14:textId="38299D7E" w:rsidR="00EA2E2C" w:rsidRDefault="00EA2E2C" w:rsidP="0043426F">
            <w:pPr>
              <w:spacing w:after="0"/>
              <w:rPr>
                <w:rFonts w:eastAsia="PMingLiU" w:cs="Arial"/>
                <w:sz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6A75805" w:rsidR="0043426F" w:rsidRDefault="008425C6" w:rsidP="0043426F">
            <w:pPr>
              <w:spacing w:after="0"/>
              <w:rPr>
                <w:rFonts w:eastAsia="PMingLiU" w:cs="Arial"/>
                <w:sz w:val="22"/>
              </w:rPr>
            </w:pPr>
            <w:r>
              <w:rPr>
                <w:rFonts w:eastAsia="PMingLiU" w:cs="Arial"/>
                <w:sz w:val="22"/>
              </w:rPr>
              <w:t>Yes</w:t>
            </w:r>
          </w:p>
        </w:tc>
        <w:tc>
          <w:tcPr>
            <w:tcW w:w="4797" w:type="dxa"/>
          </w:tcPr>
          <w:p w14:paraId="18E7BD1D" w14:textId="46CA9C05" w:rsidR="007C4DCD" w:rsidRPr="008425C6" w:rsidRDefault="009A7A2F" w:rsidP="0043426F">
            <w:pPr>
              <w:spacing w:after="0"/>
              <w:rPr>
                <w:rFonts w:eastAsia="PMingLiU" w:cs="Arial"/>
                <w:sz w:val="22"/>
              </w:rPr>
            </w:pPr>
            <w:r>
              <w:rPr>
                <w:rFonts w:eastAsia="PMingLiU" w:cs="Arial"/>
                <w:sz w:val="22"/>
              </w:rPr>
              <w:t>SE</w:t>
            </w:r>
            <w:r w:rsidR="009F0B26">
              <w:rPr>
                <w:rFonts w:eastAsia="PMingLiU" w:cs="Arial"/>
                <w:sz w:val="22"/>
              </w:rPr>
              <w:t>,</w:t>
            </w:r>
            <w:r w:rsidR="007C4DCD" w:rsidRPr="008425C6">
              <w:rPr>
                <w:rFonts w:eastAsia="PMingLiU" w:cs="Arial"/>
                <w:sz w:val="22"/>
              </w:rPr>
              <w:t xml:space="preserve"> Introduction</w:t>
            </w:r>
            <w:r w:rsidR="0081293E">
              <w:rPr>
                <w:rFonts w:eastAsia="PMingLiU" w:cs="Arial"/>
                <w:sz w:val="22"/>
              </w:rPr>
              <w:t>,</w:t>
            </w:r>
            <w:r w:rsidR="007C4DCD" w:rsidRPr="008425C6">
              <w:rPr>
                <w:rFonts w:eastAsia="PMingLiU" w:cs="Arial"/>
                <w:sz w:val="22"/>
              </w:rPr>
              <w:t xml:space="preserve"> </w:t>
            </w:r>
            <w:r w:rsidR="009F0B26">
              <w:rPr>
                <w:rFonts w:eastAsia="PMingLiU" w:cs="Arial"/>
                <w:sz w:val="22"/>
              </w:rPr>
              <w:t xml:space="preserve">“Wildfire protection plans act as a way to organize fire mitigation and preparedness…” </w:t>
            </w:r>
            <w:r w:rsidR="00A40687">
              <w:rPr>
                <w:rFonts w:eastAsia="PMingLiU" w:cs="Arial"/>
                <w:sz w:val="22"/>
              </w:rPr>
              <w:t>p.</w:t>
            </w:r>
            <w:r w:rsidR="007C4DCD" w:rsidRPr="008425C6">
              <w:rPr>
                <w:rFonts w:eastAsia="PMingLiU" w:cs="Arial"/>
                <w:sz w:val="22"/>
              </w:rPr>
              <w:t xml:space="preserve"> </w:t>
            </w:r>
            <w:r w:rsidR="00BE0387" w:rsidRPr="008425C6">
              <w:rPr>
                <w:rFonts w:eastAsia="PMingLiU" w:cs="Arial"/>
                <w:sz w:val="22"/>
              </w:rPr>
              <w:t>8</w:t>
            </w:r>
          </w:p>
          <w:p w14:paraId="047713E7" w14:textId="77777777" w:rsidR="009F0B26" w:rsidRDefault="009F0B26" w:rsidP="0043426F">
            <w:pPr>
              <w:spacing w:after="0"/>
              <w:rPr>
                <w:rFonts w:eastAsia="PMingLiU" w:cs="Arial"/>
                <w:sz w:val="22"/>
              </w:rPr>
            </w:pPr>
          </w:p>
          <w:p w14:paraId="3042C433" w14:textId="090555DF" w:rsidR="0043426F" w:rsidRPr="008425C6" w:rsidRDefault="009F0B26" w:rsidP="0043426F">
            <w:pPr>
              <w:spacing w:after="0"/>
              <w:rPr>
                <w:rFonts w:eastAsia="PMingLiU" w:cs="Arial"/>
                <w:sz w:val="22"/>
              </w:rPr>
            </w:pPr>
            <w:r>
              <w:rPr>
                <w:rFonts w:eastAsia="PMingLiU" w:cs="Arial"/>
                <w:sz w:val="22"/>
              </w:rPr>
              <w:t xml:space="preserve">SE, </w:t>
            </w:r>
            <w:r w:rsidR="007C4DCD" w:rsidRPr="008425C6">
              <w:rPr>
                <w:rFonts w:eastAsia="PMingLiU" w:cs="Arial"/>
                <w:sz w:val="22"/>
              </w:rPr>
              <w:t xml:space="preserve">Countywide </w:t>
            </w:r>
            <w:r>
              <w:rPr>
                <w:rFonts w:eastAsia="PMingLiU" w:cs="Arial"/>
                <w:sz w:val="22"/>
              </w:rPr>
              <w:t>F</w:t>
            </w:r>
            <w:r w:rsidR="007C4DCD" w:rsidRPr="008425C6">
              <w:rPr>
                <w:rFonts w:eastAsia="PMingLiU" w:cs="Arial"/>
                <w:sz w:val="22"/>
              </w:rPr>
              <w:t>inding</w:t>
            </w:r>
            <w:r>
              <w:rPr>
                <w:rFonts w:eastAsia="PMingLiU" w:cs="Arial"/>
                <w:sz w:val="22"/>
              </w:rPr>
              <w:t>s</w:t>
            </w:r>
            <w:r w:rsidR="007C4DCD" w:rsidRPr="008425C6">
              <w:rPr>
                <w:rFonts w:eastAsia="PMingLiU" w:cs="Arial"/>
                <w:sz w:val="22"/>
              </w:rPr>
              <w:t>. Wildfire</w:t>
            </w:r>
            <w:r>
              <w:rPr>
                <w:rFonts w:eastAsia="PMingLiU" w:cs="Arial"/>
                <w:sz w:val="22"/>
              </w:rPr>
              <w:t>, “Lassen-Modoc Unit Strategic Fire Plan…” and “…Lassen County Community Wildfire Protection Plan”</w:t>
            </w:r>
            <w:r w:rsidR="007C4DCD" w:rsidRPr="008425C6">
              <w:rPr>
                <w:rFonts w:eastAsia="PMingLiU" w:cs="Arial"/>
                <w:sz w:val="22"/>
              </w:rPr>
              <w:t xml:space="preserve"> </w:t>
            </w:r>
            <w:r w:rsidR="00A40687">
              <w:rPr>
                <w:rFonts w:eastAsia="PMingLiU" w:cs="Arial"/>
                <w:sz w:val="22"/>
              </w:rPr>
              <w:t>p.</w:t>
            </w:r>
            <w:r w:rsidR="007C4DCD" w:rsidRPr="008425C6">
              <w:rPr>
                <w:rFonts w:eastAsia="PMingLiU" w:cs="Arial"/>
                <w:sz w:val="22"/>
              </w:rPr>
              <w:t xml:space="preserve"> 8</w:t>
            </w:r>
            <w:r w:rsidR="00BE0387" w:rsidRPr="008425C6">
              <w:rPr>
                <w:rFonts w:eastAsia="PMingLiU" w:cs="Arial"/>
                <w:sz w:val="22"/>
              </w:rPr>
              <w:t>7</w:t>
            </w:r>
            <w:r w:rsidR="007C4DCD" w:rsidRPr="008425C6">
              <w:rPr>
                <w:rFonts w:eastAsia="PMingLiU" w:cs="Arial"/>
                <w:sz w:val="22"/>
              </w:rPr>
              <w:t xml:space="preserve"> </w:t>
            </w:r>
          </w:p>
          <w:p w14:paraId="6F5E38EA" w14:textId="77777777" w:rsidR="009F0B26" w:rsidRDefault="009F0B26" w:rsidP="0043426F">
            <w:pPr>
              <w:spacing w:after="0"/>
              <w:rPr>
                <w:rFonts w:eastAsia="PMingLiU" w:cs="Arial"/>
                <w:sz w:val="22"/>
              </w:rPr>
            </w:pPr>
          </w:p>
          <w:p w14:paraId="4FD831DB" w14:textId="044066A6" w:rsidR="007C4DCD" w:rsidRDefault="009F0B26" w:rsidP="0043426F">
            <w:pPr>
              <w:spacing w:after="0"/>
              <w:rPr>
                <w:rFonts w:eastAsia="PMingLiU" w:cs="Arial"/>
                <w:sz w:val="22"/>
              </w:rPr>
            </w:pPr>
            <w:r>
              <w:rPr>
                <w:rFonts w:eastAsia="PMingLiU" w:cs="Arial"/>
                <w:sz w:val="22"/>
              </w:rPr>
              <w:t xml:space="preserve">SE, Wildfire, </w:t>
            </w:r>
            <w:r w:rsidR="00A40687">
              <w:rPr>
                <w:rFonts w:eastAsia="PMingLiU" w:cs="Arial"/>
                <w:sz w:val="22"/>
              </w:rPr>
              <w:t>p.</w:t>
            </w:r>
            <w:r w:rsidR="007C4DCD" w:rsidRPr="008425C6">
              <w:rPr>
                <w:rFonts w:eastAsia="PMingLiU" w:cs="Arial"/>
                <w:sz w:val="22"/>
              </w:rPr>
              <w:t xml:space="preserve"> 1</w:t>
            </w:r>
            <w:r w:rsidR="00BE0387" w:rsidRPr="008425C6">
              <w:rPr>
                <w:rFonts w:eastAsia="PMingLiU" w:cs="Arial"/>
                <w:sz w:val="22"/>
              </w:rPr>
              <w:t>9</w:t>
            </w:r>
            <w:r w:rsidR="007C4DCD" w:rsidRPr="008425C6">
              <w:rPr>
                <w:rFonts w:eastAsia="PMingLiU" w:cs="Arial"/>
                <w:sz w:val="22"/>
              </w:rPr>
              <w:t>,</w:t>
            </w:r>
            <w:r>
              <w:rPr>
                <w:rFonts w:eastAsia="PMingLiU" w:cs="Arial"/>
                <w:sz w:val="22"/>
              </w:rPr>
              <w:t xml:space="preserve"> </w:t>
            </w:r>
            <w:r w:rsidR="00BE0387" w:rsidRPr="008425C6">
              <w:rPr>
                <w:rFonts w:eastAsia="PMingLiU" w:cs="Arial"/>
                <w:sz w:val="22"/>
              </w:rPr>
              <w:t>40</w:t>
            </w:r>
            <w:r w:rsidR="007C4DCD" w:rsidRPr="008425C6">
              <w:rPr>
                <w:rFonts w:eastAsia="PMingLiU" w:cs="Arial"/>
                <w:sz w:val="22"/>
              </w:rPr>
              <w:t>,</w:t>
            </w:r>
            <w:r>
              <w:rPr>
                <w:rFonts w:eastAsia="PMingLiU" w:cs="Arial"/>
                <w:sz w:val="22"/>
              </w:rPr>
              <w:t xml:space="preserve"> </w:t>
            </w:r>
            <w:r w:rsidR="007C4DCD" w:rsidRPr="008425C6">
              <w:rPr>
                <w:rFonts w:eastAsia="PMingLiU" w:cs="Arial"/>
                <w:sz w:val="22"/>
              </w:rPr>
              <w:t>4</w:t>
            </w:r>
            <w:r w:rsidR="00BE0387" w:rsidRPr="008425C6">
              <w:rPr>
                <w:rFonts w:eastAsia="PMingLiU" w:cs="Arial"/>
                <w:sz w:val="22"/>
              </w:rPr>
              <w:t>7</w:t>
            </w:r>
            <w:r w:rsidR="007C4DCD" w:rsidRPr="008425C6">
              <w:rPr>
                <w:rFonts w:eastAsia="PMingLiU" w:cs="Arial"/>
                <w:sz w:val="22"/>
              </w:rPr>
              <w:t>, and 7</w:t>
            </w:r>
            <w:r w:rsidR="00BE0387" w:rsidRPr="008425C6">
              <w:rPr>
                <w:rFonts w:eastAsia="PMingLiU" w:cs="Arial"/>
                <w:sz w:val="22"/>
              </w:rPr>
              <w:t>4</w:t>
            </w:r>
            <w:r w:rsidR="007C4DCD" w:rsidRPr="008425C6">
              <w:rPr>
                <w:rFonts w:eastAsia="PMingLiU" w:cs="Arial"/>
                <w:sz w:val="22"/>
              </w:rPr>
              <w:t>.</w:t>
            </w:r>
            <w:r w:rsidR="0054725F" w:rsidRPr="008425C6">
              <w:rPr>
                <w:rFonts w:ascii="Arial Narrow" w:eastAsia="Calibri" w:hAnsi="Arial Narrow"/>
              </w:rPr>
              <w:t xml:space="preserve"> </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233F6857" w:rsidR="00997A1C" w:rsidRDefault="00134DFB" w:rsidP="0043426F">
            <w:pPr>
              <w:spacing w:after="0"/>
              <w:rPr>
                <w:rFonts w:eastAsia="PMingLiU" w:cs="Arial"/>
                <w:sz w:val="22"/>
              </w:rPr>
            </w:pPr>
            <w:r>
              <w:rPr>
                <w:rFonts w:eastAsia="PMingLiU" w:cs="Arial"/>
                <w:sz w:val="22"/>
              </w:rPr>
              <w:t xml:space="preserve">Yes  </w:t>
            </w:r>
          </w:p>
        </w:tc>
        <w:tc>
          <w:tcPr>
            <w:tcW w:w="4797" w:type="dxa"/>
          </w:tcPr>
          <w:p w14:paraId="5EA29AA7" w14:textId="34D3881D" w:rsidR="000A6D45" w:rsidRPr="009F0B26" w:rsidRDefault="009A7A2F" w:rsidP="0043426F">
            <w:pPr>
              <w:spacing w:after="0"/>
              <w:contextualSpacing/>
              <w:rPr>
                <w:rFonts w:eastAsia="PMingLiU" w:cs="Arial"/>
                <w:sz w:val="22"/>
                <w:szCs w:val="22"/>
              </w:rPr>
            </w:pPr>
            <w:r w:rsidRPr="009F0B26">
              <w:rPr>
                <w:rFonts w:eastAsia="PMingLiU" w:cs="Arial"/>
                <w:sz w:val="22"/>
                <w:szCs w:val="22"/>
              </w:rPr>
              <w:t>SE</w:t>
            </w:r>
            <w:r w:rsidR="009F0B26" w:rsidRPr="009F0B26">
              <w:rPr>
                <w:rFonts w:eastAsia="PMingLiU" w:cs="Arial"/>
                <w:sz w:val="22"/>
                <w:szCs w:val="22"/>
              </w:rPr>
              <w:t>,</w:t>
            </w:r>
            <w:r w:rsidR="000A6D45" w:rsidRPr="009F0B26">
              <w:rPr>
                <w:rFonts w:eastAsia="PMingLiU" w:cs="Arial"/>
                <w:sz w:val="22"/>
                <w:szCs w:val="22"/>
              </w:rPr>
              <w:t xml:space="preserve"> Goals Policies </w:t>
            </w:r>
            <w:r w:rsidR="009F0B26">
              <w:rPr>
                <w:rFonts w:eastAsia="PMingLiU" w:cs="Arial"/>
                <w:sz w:val="22"/>
                <w:szCs w:val="22"/>
              </w:rPr>
              <w:t xml:space="preserve">and </w:t>
            </w:r>
            <w:r w:rsidR="000A6D45" w:rsidRPr="009F0B26">
              <w:rPr>
                <w:rFonts w:eastAsia="PMingLiU" w:cs="Arial"/>
                <w:sz w:val="22"/>
                <w:szCs w:val="22"/>
              </w:rPr>
              <w:t>Actions</w:t>
            </w:r>
            <w:r w:rsidR="009F0B26">
              <w:rPr>
                <w:rFonts w:eastAsia="PMingLiU" w:cs="Arial"/>
                <w:sz w:val="22"/>
                <w:szCs w:val="22"/>
              </w:rPr>
              <w:t xml:space="preserve">, </w:t>
            </w:r>
            <w:r w:rsidR="00413B19" w:rsidRPr="009F0B26">
              <w:rPr>
                <w:rFonts w:eastAsia="PMingLiU" w:cs="Arial"/>
                <w:sz w:val="22"/>
                <w:szCs w:val="22"/>
              </w:rPr>
              <w:t>Goal 1,</w:t>
            </w:r>
            <w:r w:rsidR="000A6D45" w:rsidRPr="009F0B26">
              <w:rPr>
                <w:rFonts w:eastAsia="PMingLiU" w:cs="Arial"/>
                <w:sz w:val="22"/>
                <w:szCs w:val="22"/>
              </w:rPr>
              <w:t xml:space="preserve"> </w:t>
            </w:r>
            <w:r w:rsidR="00651BF2">
              <w:rPr>
                <w:rFonts w:eastAsia="PMingLiU" w:cs="Arial"/>
                <w:sz w:val="22"/>
                <w:szCs w:val="22"/>
              </w:rPr>
              <w:t xml:space="preserve">Policy 1.1, </w:t>
            </w:r>
            <w:r w:rsidR="000A6D45" w:rsidRPr="009F0B26">
              <w:rPr>
                <w:rFonts w:eastAsia="PMingLiU" w:cs="Arial"/>
                <w:sz w:val="22"/>
                <w:szCs w:val="22"/>
              </w:rPr>
              <w:t>Action 1.1</w:t>
            </w:r>
            <w:r w:rsidR="00ED75F1" w:rsidRPr="009F0B26">
              <w:rPr>
                <w:rFonts w:eastAsia="PMingLiU" w:cs="Arial"/>
                <w:sz w:val="22"/>
                <w:szCs w:val="22"/>
              </w:rPr>
              <w:t>c</w:t>
            </w:r>
            <w:r w:rsidR="009F0B26">
              <w:rPr>
                <w:rFonts w:eastAsia="PMingLiU" w:cs="Arial"/>
                <w:sz w:val="22"/>
                <w:szCs w:val="22"/>
              </w:rPr>
              <w:t xml:space="preserve"> </w:t>
            </w:r>
            <w:r w:rsidR="00A40687" w:rsidRPr="009F0B26">
              <w:rPr>
                <w:rFonts w:eastAsia="Calibri" w:cs="Arial"/>
                <w:sz w:val="22"/>
                <w:szCs w:val="22"/>
              </w:rPr>
              <w:t>p.</w:t>
            </w:r>
            <w:r w:rsidR="00BE0387" w:rsidRPr="009F0B26">
              <w:rPr>
                <w:rFonts w:eastAsia="Calibri" w:cs="Arial"/>
                <w:sz w:val="22"/>
                <w:szCs w:val="22"/>
              </w:rPr>
              <w:t xml:space="preserve"> 88</w:t>
            </w:r>
            <w:r w:rsidR="009F0B26">
              <w:rPr>
                <w:rFonts w:eastAsia="PMingLiU" w:cs="Arial"/>
                <w:sz w:val="22"/>
                <w:szCs w:val="22"/>
              </w:rPr>
              <w:t xml:space="preserve">; </w:t>
            </w:r>
            <w:r w:rsidR="00413B19" w:rsidRPr="009F0B26">
              <w:rPr>
                <w:rFonts w:eastAsia="PMingLiU" w:cs="Arial"/>
                <w:sz w:val="22"/>
                <w:szCs w:val="22"/>
              </w:rPr>
              <w:t>Goal 2,</w:t>
            </w:r>
            <w:r w:rsidR="000A6D45" w:rsidRPr="009F0B26">
              <w:rPr>
                <w:rFonts w:eastAsia="PMingLiU" w:cs="Arial"/>
                <w:sz w:val="22"/>
                <w:szCs w:val="22"/>
              </w:rPr>
              <w:t xml:space="preserve"> </w:t>
            </w:r>
            <w:r w:rsidR="00651BF2">
              <w:rPr>
                <w:rFonts w:eastAsia="PMingLiU" w:cs="Arial"/>
                <w:sz w:val="22"/>
                <w:szCs w:val="22"/>
              </w:rPr>
              <w:t xml:space="preserve">Policy 2.1, </w:t>
            </w:r>
            <w:r w:rsidR="000A6D45" w:rsidRPr="009F0B26">
              <w:rPr>
                <w:rFonts w:eastAsia="PMingLiU" w:cs="Arial"/>
                <w:sz w:val="22"/>
                <w:szCs w:val="22"/>
              </w:rPr>
              <w:t>Action 2.3</w:t>
            </w:r>
            <w:r w:rsidR="00ED75F1" w:rsidRPr="009F0B26">
              <w:rPr>
                <w:rFonts w:eastAsia="PMingLiU" w:cs="Arial"/>
                <w:sz w:val="22"/>
                <w:szCs w:val="22"/>
              </w:rPr>
              <w:t>d</w:t>
            </w:r>
            <w:r w:rsidR="0054725F" w:rsidRPr="009F0B26">
              <w:rPr>
                <w:rFonts w:eastAsia="Calibri" w:cs="Arial"/>
                <w:sz w:val="22"/>
                <w:szCs w:val="22"/>
              </w:rPr>
              <w:t xml:space="preserve"> </w:t>
            </w:r>
            <w:r w:rsidR="00A40687" w:rsidRPr="009F0B26">
              <w:rPr>
                <w:rFonts w:eastAsia="Calibri" w:cs="Arial"/>
                <w:sz w:val="22"/>
                <w:szCs w:val="22"/>
              </w:rPr>
              <w:t>p.</w:t>
            </w:r>
            <w:r w:rsidR="008425C6" w:rsidRPr="009F0B26">
              <w:rPr>
                <w:rFonts w:eastAsia="Calibri" w:cs="Arial"/>
                <w:sz w:val="22"/>
                <w:szCs w:val="22"/>
              </w:rPr>
              <w:t xml:space="preserve"> </w:t>
            </w:r>
            <w:r w:rsidR="00BE0387" w:rsidRPr="009F0B26">
              <w:rPr>
                <w:rFonts w:eastAsia="Calibri" w:cs="Arial"/>
                <w:sz w:val="22"/>
                <w:szCs w:val="22"/>
              </w:rPr>
              <w:t>92</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589FC1CC" w:rsidR="004322F0" w:rsidRDefault="00C935F1" w:rsidP="0043426F">
            <w:pPr>
              <w:spacing w:after="0"/>
              <w:rPr>
                <w:rFonts w:eastAsia="PMingLiU" w:cs="Arial"/>
                <w:sz w:val="22"/>
              </w:rPr>
            </w:pPr>
            <w:r>
              <w:rPr>
                <w:rFonts w:eastAsia="PMingLiU" w:cs="Arial"/>
                <w:sz w:val="22"/>
              </w:rPr>
              <w:t>Yes</w:t>
            </w:r>
          </w:p>
        </w:tc>
        <w:tc>
          <w:tcPr>
            <w:tcW w:w="4797" w:type="dxa"/>
          </w:tcPr>
          <w:p w14:paraId="455F15F0" w14:textId="1B1DB639" w:rsidR="00C935F1" w:rsidRPr="008425C6" w:rsidRDefault="009A7A2F" w:rsidP="0043426F">
            <w:pPr>
              <w:spacing w:after="0"/>
              <w:rPr>
                <w:rFonts w:eastAsia="PMingLiU" w:cs="Arial"/>
                <w:sz w:val="22"/>
              </w:rPr>
            </w:pPr>
            <w:r>
              <w:rPr>
                <w:rFonts w:eastAsia="PMingLiU" w:cs="Arial"/>
                <w:sz w:val="22"/>
              </w:rPr>
              <w:t>SE</w:t>
            </w:r>
            <w:r w:rsidR="009F0B26">
              <w:rPr>
                <w:rFonts w:eastAsia="PMingLiU" w:cs="Arial"/>
                <w:sz w:val="22"/>
              </w:rPr>
              <w:t>,</w:t>
            </w:r>
            <w:r w:rsidR="00C935F1" w:rsidRPr="008425C6">
              <w:rPr>
                <w:rFonts w:eastAsia="PMingLiU" w:cs="Arial"/>
                <w:sz w:val="22"/>
              </w:rPr>
              <w:t xml:space="preserve"> </w:t>
            </w:r>
            <w:r w:rsidR="00CE7FBE">
              <w:rPr>
                <w:rFonts w:eastAsia="PMingLiU" w:cs="Arial"/>
                <w:sz w:val="22"/>
              </w:rPr>
              <w:t xml:space="preserve">Community Profiles, </w:t>
            </w:r>
            <w:r w:rsidR="00C935F1" w:rsidRPr="008425C6">
              <w:rPr>
                <w:rFonts w:eastAsia="PMingLiU" w:cs="Arial"/>
                <w:sz w:val="22"/>
              </w:rPr>
              <w:t>Evacuation routes.</w:t>
            </w:r>
          </w:p>
          <w:p w14:paraId="094895CC" w14:textId="42A66C6D" w:rsidR="004322F0" w:rsidRDefault="00A40687" w:rsidP="0043426F">
            <w:pPr>
              <w:spacing w:after="0"/>
              <w:rPr>
                <w:rFonts w:eastAsia="PMingLiU" w:cs="Arial"/>
                <w:sz w:val="22"/>
              </w:rPr>
            </w:pPr>
            <w:r>
              <w:rPr>
                <w:rFonts w:eastAsia="PMingLiU" w:cs="Arial"/>
                <w:sz w:val="22"/>
              </w:rPr>
              <w:t>p.</w:t>
            </w:r>
            <w:r w:rsidR="00C935F1" w:rsidRPr="008425C6">
              <w:rPr>
                <w:rFonts w:eastAsia="PMingLiU" w:cs="Arial"/>
                <w:sz w:val="22"/>
              </w:rPr>
              <w:t xml:space="preserve"> </w:t>
            </w:r>
            <w:r w:rsidR="00BE0387" w:rsidRPr="008425C6">
              <w:rPr>
                <w:rFonts w:eastAsia="PMingLiU" w:cs="Arial"/>
                <w:sz w:val="22"/>
              </w:rPr>
              <w:t>17, 25, 31, 38, 45, 50, 53, 59, 63, 66, 70, 77, and 82.</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120625231"/>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120625232"/>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41329206" w:rsidR="0043426F" w:rsidRDefault="00A80B6A" w:rsidP="0043426F">
            <w:pPr>
              <w:spacing w:after="0"/>
              <w:rPr>
                <w:rFonts w:ascii="Arial Narrow" w:eastAsia="Calibri" w:hAnsi="Arial Narrow"/>
              </w:rPr>
            </w:pPr>
            <w:r>
              <w:rPr>
                <w:rFonts w:ascii="Arial Narrow" w:eastAsia="Calibri" w:hAnsi="Arial Narrow"/>
              </w:rPr>
              <w:t>Yes</w:t>
            </w:r>
          </w:p>
        </w:tc>
        <w:tc>
          <w:tcPr>
            <w:tcW w:w="4797" w:type="dxa"/>
          </w:tcPr>
          <w:p w14:paraId="017C4EB5" w14:textId="4280745E" w:rsidR="00CE7FBE" w:rsidRPr="00CE7FBE" w:rsidRDefault="009F0B26" w:rsidP="0043426F">
            <w:pPr>
              <w:spacing w:after="0"/>
              <w:rPr>
                <w:rFonts w:eastAsia="PMingLiU" w:cs="Arial"/>
                <w:sz w:val="22"/>
                <w:szCs w:val="22"/>
              </w:rPr>
            </w:pPr>
            <w:r w:rsidRPr="00CE7FBE">
              <w:rPr>
                <w:rFonts w:eastAsia="PMingLiU" w:cs="Arial"/>
                <w:sz w:val="22"/>
                <w:szCs w:val="22"/>
              </w:rPr>
              <w:t>SE,</w:t>
            </w:r>
            <w:r w:rsidR="00A80B6A" w:rsidRPr="00CE7FBE">
              <w:rPr>
                <w:rFonts w:eastAsia="PMingLiU" w:cs="Arial"/>
                <w:sz w:val="22"/>
                <w:szCs w:val="22"/>
              </w:rPr>
              <w:t xml:space="preserve"> Goals</w:t>
            </w:r>
            <w:r w:rsidR="00CE7FBE">
              <w:rPr>
                <w:rFonts w:eastAsia="PMingLiU" w:cs="Arial"/>
                <w:sz w:val="22"/>
                <w:szCs w:val="22"/>
              </w:rPr>
              <w:t>,</w:t>
            </w:r>
            <w:r w:rsidR="00A80B6A" w:rsidRPr="00CE7FBE">
              <w:rPr>
                <w:rFonts w:eastAsia="PMingLiU" w:cs="Arial"/>
                <w:sz w:val="22"/>
                <w:szCs w:val="22"/>
              </w:rPr>
              <w:t xml:space="preserve"> Policies </w:t>
            </w:r>
            <w:r w:rsidR="00CE7FBE">
              <w:rPr>
                <w:rFonts w:eastAsia="PMingLiU" w:cs="Arial"/>
                <w:sz w:val="22"/>
                <w:szCs w:val="22"/>
              </w:rPr>
              <w:t xml:space="preserve">and </w:t>
            </w:r>
            <w:r w:rsidR="00CE7FBE" w:rsidRPr="00CE7FBE">
              <w:rPr>
                <w:rFonts w:eastAsia="PMingLiU" w:cs="Arial"/>
                <w:sz w:val="22"/>
                <w:szCs w:val="22"/>
              </w:rPr>
              <w:t>Actions</w:t>
            </w:r>
            <w:r w:rsidR="00CE7FBE">
              <w:rPr>
                <w:rFonts w:eastAsia="PMingLiU" w:cs="Arial"/>
                <w:sz w:val="22"/>
                <w:szCs w:val="22"/>
              </w:rPr>
              <w:t xml:space="preserve">, </w:t>
            </w:r>
            <w:r w:rsidR="00413B19" w:rsidRPr="00CE7FBE">
              <w:rPr>
                <w:rFonts w:eastAsia="Calibri" w:cs="Arial"/>
                <w:sz w:val="22"/>
                <w:szCs w:val="22"/>
              </w:rPr>
              <w:t>Goal 1,</w:t>
            </w:r>
            <w:r w:rsidR="00A80B6A" w:rsidRPr="00CE7FBE">
              <w:rPr>
                <w:rFonts w:eastAsia="Calibri" w:cs="Arial"/>
                <w:sz w:val="22"/>
                <w:szCs w:val="22"/>
              </w:rPr>
              <w:t xml:space="preserve"> </w:t>
            </w:r>
            <w:r w:rsidR="00CE7FBE">
              <w:rPr>
                <w:rFonts w:eastAsia="PMingLiU" w:cs="Arial"/>
                <w:sz w:val="22"/>
                <w:szCs w:val="22"/>
              </w:rPr>
              <w:t xml:space="preserve">Policy 1.1, </w:t>
            </w:r>
            <w:r w:rsidR="00A80B6A" w:rsidRPr="00CE7FBE">
              <w:rPr>
                <w:rFonts w:eastAsia="Calibri" w:cs="Arial"/>
                <w:sz w:val="22"/>
                <w:szCs w:val="22"/>
              </w:rPr>
              <w:t>Action 1.1</w:t>
            </w:r>
            <w:r w:rsidR="00ED75F1" w:rsidRPr="00CE7FBE">
              <w:rPr>
                <w:rFonts w:eastAsia="Calibri" w:cs="Arial"/>
                <w:sz w:val="22"/>
                <w:szCs w:val="22"/>
              </w:rPr>
              <w:t>a</w:t>
            </w:r>
            <w:r w:rsidR="00CE7FBE">
              <w:rPr>
                <w:rFonts w:eastAsia="Calibri" w:cs="Arial"/>
                <w:sz w:val="22"/>
                <w:szCs w:val="22"/>
              </w:rPr>
              <w:t xml:space="preserve">, </w:t>
            </w:r>
            <w:r w:rsidR="00A40687" w:rsidRPr="00CE7FBE">
              <w:rPr>
                <w:rFonts w:eastAsia="Calibri" w:cs="Arial"/>
                <w:sz w:val="22"/>
                <w:szCs w:val="22"/>
              </w:rPr>
              <w:t>p.</w:t>
            </w:r>
            <w:r w:rsidR="00EB09C9" w:rsidRPr="00CE7FBE">
              <w:rPr>
                <w:rFonts w:eastAsia="Calibri" w:cs="Arial"/>
                <w:sz w:val="22"/>
                <w:szCs w:val="22"/>
              </w:rPr>
              <w:t xml:space="preserve"> 88</w:t>
            </w:r>
            <w:r w:rsidR="00CE7FBE">
              <w:rPr>
                <w:rFonts w:eastAsia="Calibri" w:cs="Arial"/>
                <w:sz w:val="22"/>
                <w:szCs w:val="22"/>
              </w:rPr>
              <w:t xml:space="preserve"> </w:t>
            </w:r>
          </w:p>
          <w:p w14:paraId="6DE81178" w14:textId="77777777" w:rsidR="00CE7FBE" w:rsidRDefault="00CE7FBE" w:rsidP="0043426F">
            <w:pPr>
              <w:spacing w:after="0"/>
              <w:rPr>
                <w:rFonts w:eastAsia="Calibri" w:cs="Arial"/>
                <w:sz w:val="22"/>
                <w:szCs w:val="22"/>
              </w:rPr>
            </w:pPr>
          </w:p>
          <w:p w14:paraId="03F15DC6" w14:textId="36B40666" w:rsidR="008D0631" w:rsidRPr="00CE7FBE" w:rsidRDefault="00CE7FBE" w:rsidP="0043426F">
            <w:pPr>
              <w:spacing w:after="0"/>
              <w:rPr>
                <w:rFonts w:eastAsia="Calibri" w:cs="Arial"/>
                <w:sz w:val="22"/>
                <w:szCs w:val="22"/>
              </w:rPr>
            </w:pPr>
            <w:r>
              <w:rPr>
                <w:rFonts w:eastAsia="Calibri" w:cs="Arial"/>
                <w:sz w:val="22"/>
                <w:szCs w:val="22"/>
              </w:rPr>
              <w:t xml:space="preserve">SE, Goals, Policies, and Actions, </w:t>
            </w:r>
            <w:r w:rsidR="00413B19" w:rsidRPr="00CE7FBE">
              <w:rPr>
                <w:rFonts w:eastAsia="Calibri" w:cs="Arial"/>
                <w:sz w:val="22"/>
                <w:szCs w:val="22"/>
              </w:rPr>
              <w:t>Goal 2,</w:t>
            </w:r>
            <w:r w:rsidR="008D0631" w:rsidRPr="00CE7FBE">
              <w:rPr>
                <w:rFonts w:eastAsia="Calibri" w:cs="Arial"/>
                <w:sz w:val="22"/>
                <w:szCs w:val="22"/>
              </w:rPr>
              <w:t xml:space="preserve"> </w:t>
            </w:r>
            <w:r>
              <w:rPr>
                <w:rFonts w:eastAsia="Calibri" w:cs="Arial"/>
                <w:sz w:val="22"/>
                <w:szCs w:val="22"/>
              </w:rPr>
              <w:t xml:space="preserve">Policy 2.5, </w:t>
            </w:r>
            <w:r w:rsidR="008D0631" w:rsidRPr="00CE7FBE">
              <w:rPr>
                <w:rFonts w:eastAsia="Calibri" w:cs="Arial"/>
                <w:sz w:val="22"/>
                <w:szCs w:val="22"/>
              </w:rPr>
              <w:t>Action 2.5</w:t>
            </w:r>
            <w:r w:rsidR="00ED75F1" w:rsidRPr="00CE7FBE">
              <w:rPr>
                <w:rFonts w:eastAsia="Calibri" w:cs="Arial"/>
                <w:sz w:val="22"/>
                <w:szCs w:val="22"/>
              </w:rPr>
              <w:t>a</w:t>
            </w:r>
            <w:r w:rsidR="0054725F" w:rsidRPr="00CE7FBE">
              <w:rPr>
                <w:rFonts w:eastAsia="Calibri" w:cs="Arial"/>
                <w:sz w:val="22"/>
                <w:szCs w:val="22"/>
              </w:rPr>
              <w:t xml:space="preserve"> </w:t>
            </w:r>
            <w:r w:rsidR="00A40687" w:rsidRPr="00CE7FBE">
              <w:rPr>
                <w:rFonts w:eastAsia="Calibri" w:cs="Arial"/>
                <w:sz w:val="22"/>
                <w:szCs w:val="22"/>
              </w:rPr>
              <w:t>p.</w:t>
            </w:r>
            <w:r w:rsidR="00EB09C9" w:rsidRPr="00CE7FBE">
              <w:rPr>
                <w:rFonts w:eastAsia="Calibri" w:cs="Arial"/>
                <w:sz w:val="22"/>
                <w:szCs w:val="22"/>
              </w:rPr>
              <w:t xml:space="preserve"> 94</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253840CC" w:rsidR="0043426F" w:rsidRDefault="0094700D" w:rsidP="0043426F">
            <w:pPr>
              <w:spacing w:after="0"/>
              <w:rPr>
                <w:rFonts w:ascii="Arial Narrow" w:eastAsia="Calibri" w:hAnsi="Arial Narrow"/>
              </w:rPr>
            </w:pPr>
            <w:r>
              <w:rPr>
                <w:rFonts w:ascii="Arial Narrow" w:eastAsia="Calibri" w:hAnsi="Arial Narrow"/>
              </w:rPr>
              <w:t>Yes</w:t>
            </w:r>
          </w:p>
        </w:tc>
        <w:tc>
          <w:tcPr>
            <w:tcW w:w="4797" w:type="dxa"/>
          </w:tcPr>
          <w:p w14:paraId="5B502C81" w14:textId="03963CCF" w:rsidR="00325977" w:rsidRPr="00CE7FBE" w:rsidRDefault="009F0B26" w:rsidP="00CE7FBE">
            <w:pPr>
              <w:spacing w:after="0"/>
              <w:rPr>
                <w:rFonts w:eastAsia="Calibri" w:cs="Arial"/>
                <w:sz w:val="22"/>
                <w:szCs w:val="22"/>
              </w:rPr>
            </w:pPr>
            <w:r w:rsidRPr="00CE7FBE">
              <w:rPr>
                <w:rFonts w:eastAsia="PMingLiU" w:cs="Arial"/>
                <w:sz w:val="22"/>
                <w:szCs w:val="22"/>
              </w:rPr>
              <w:t>SE,</w:t>
            </w:r>
            <w:r w:rsidR="00C974D0" w:rsidRPr="00CE7FBE">
              <w:rPr>
                <w:rFonts w:eastAsia="PMingLiU" w:cs="Arial"/>
                <w:sz w:val="22"/>
                <w:szCs w:val="22"/>
              </w:rPr>
              <w:t xml:space="preserve"> Goals</w:t>
            </w:r>
            <w:r w:rsidR="00CE7FBE" w:rsidRPr="00CE7FBE">
              <w:rPr>
                <w:rFonts w:eastAsia="PMingLiU" w:cs="Arial"/>
                <w:sz w:val="22"/>
                <w:szCs w:val="22"/>
              </w:rPr>
              <w:t xml:space="preserve">, </w:t>
            </w:r>
            <w:r w:rsidR="00C974D0" w:rsidRPr="00CE7FBE">
              <w:rPr>
                <w:rFonts w:eastAsia="PMingLiU" w:cs="Arial"/>
                <w:sz w:val="22"/>
                <w:szCs w:val="22"/>
              </w:rPr>
              <w:t>Policies</w:t>
            </w:r>
            <w:r w:rsidR="00CE7FBE" w:rsidRPr="00CE7FBE">
              <w:rPr>
                <w:rFonts w:eastAsia="PMingLiU" w:cs="Arial"/>
                <w:sz w:val="22"/>
                <w:szCs w:val="22"/>
              </w:rPr>
              <w:t xml:space="preserve"> and</w:t>
            </w:r>
            <w:r w:rsidR="00C974D0" w:rsidRPr="00CE7FBE">
              <w:rPr>
                <w:rFonts w:eastAsia="PMingLiU" w:cs="Arial"/>
                <w:sz w:val="22"/>
                <w:szCs w:val="22"/>
              </w:rPr>
              <w:t xml:space="preserve"> Actions</w:t>
            </w:r>
            <w:r w:rsidR="00CE7FBE">
              <w:rPr>
                <w:rFonts w:eastAsia="PMingLiU" w:cs="Arial"/>
                <w:sz w:val="22"/>
                <w:szCs w:val="22"/>
              </w:rPr>
              <w:t xml:space="preserve">, </w:t>
            </w:r>
            <w:r w:rsidR="00B3773A" w:rsidRPr="00CE7FBE">
              <w:rPr>
                <w:rFonts w:eastAsia="Calibri" w:cs="Arial"/>
                <w:sz w:val="22"/>
                <w:szCs w:val="22"/>
              </w:rPr>
              <w:t xml:space="preserve">Goal 1, </w:t>
            </w:r>
            <w:r w:rsidR="00CE7FBE">
              <w:rPr>
                <w:rFonts w:eastAsia="Calibri" w:cs="Arial"/>
                <w:sz w:val="22"/>
                <w:szCs w:val="22"/>
              </w:rPr>
              <w:t xml:space="preserve">Policy 1.2, </w:t>
            </w:r>
            <w:r w:rsidR="00B3773A" w:rsidRPr="00CE7FBE">
              <w:rPr>
                <w:rFonts w:eastAsia="Calibri" w:cs="Arial"/>
                <w:sz w:val="22"/>
                <w:szCs w:val="22"/>
              </w:rPr>
              <w:t xml:space="preserve">Action 1.2D, </w:t>
            </w:r>
            <w:r w:rsidR="00A40687" w:rsidRPr="00CE7FBE">
              <w:rPr>
                <w:rFonts w:eastAsia="Calibri" w:cs="Arial"/>
                <w:sz w:val="22"/>
                <w:szCs w:val="22"/>
              </w:rPr>
              <w:t>p.</w:t>
            </w:r>
            <w:r w:rsidR="00B3773A" w:rsidRPr="00CE7FBE">
              <w:rPr>
                <w:rFonts w:eastAsia="Calibri" w:cs="Arial"/>
                <w:sz w:val="22"/>
                <w:szCs w:val="22"/>
              </w:rPr>
              <w:t xml:space="preserve"> 89, 90</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3385323A" w:rsidR="0043426F" w:rsidRDefault="00B70CE2" w:rsidP="0043426F">
            <w:pPr>
              <w:spacing w:after="0"/>
              <w:rPr>
                <w:rFonts w:ascii="Arial Narrow" w:eastAsia="Calibri" w:hAnsi="Arial Narrow"/>
              </w:rPr>
            </w:pPr>
            <w:r>
              <w:rPr>
                <w:rFonts w:ascii="Arial Narrow" w:eastAsia="Calibri" w:hAnsi="Arial Narrow"/>
              </w:rPr>
              <w:t>Yes</w:t>
            </w:r>
          </w:p>
        </w:tc>
        <w:tc>
          <w:tcPr>
            <w:tcW w:w="4797" w:type="dxa"/>
          </w:tcPr>
          <w:p w14:paraId="485D3066" w14:textId="270DC0E8" w:rsidR="0043426F" w:rsidRDefault="00CE7FBE" w:rsidP="00B70CE2">
            <w:pPr>
              <w:spacing w:after="0"/>
              <w:rPr>
                <w:rFonts w:ascii="Arial Narrow" w:eastAsia="Calibri" w:hAnsi="Arial Narrow"/>
              </w:rPr>
            </w:pPr>
            <w:r w:rsidRPr="00CE7FBE">
              <w:rPr>
                <w:rFonts w:eastAsia="PMingLiU" w:cs="Arial"/>
                <w:sz w:val="22"/>
                <w:szCs w:val="22"/>
              </w:rPr>
              <w:t>SE, Goals, Policies and Actions</w:t>
            </w:r>
            <w:r>
              <w:rPr>
                <w:rFonts w:eastAsia="PMingLiU" w:cs="Arial"/>
                <w:sz w:val="22"/>
                <w:szCs w:val="22"/>
              </w:rPr>
              <w:t xml:space="preserve">, </w:t>
            </w:r>
            <w:r w:rsidRPr="00CE7FBE">
              <w:rPr>
                <w:rFonts w:eastAsia="Calibri" w:cs="Arial"/>
                <w:sz w:val="22"/>
                <w:szCs w:val="22"/>
              </w:rPr>
              <w:t xml:space="preserve">Goal 1, </w:t>
            </w:r>
            <w:r>
              <w:rPr>
                <w:rFonts w:eastAsia="Calibri" w:cs="Arial"/>
                <w:sz w:val="22"/>
                <w:szCs w:val="22"/>
              </w:rPr>
              <w:t xml:space="preserve">Policy 1.1, </w:t>
            </w:r>
            <w:r w:rsidR="00413B19" w:rsidRPr="00CE7FBE">
              <w:rPr>
                <w:rFonts w:eastAsia="Calibri" w:cs="Arial"/>
                <w:sz w:val="22"/>
                <w:szCs w:val="22"/>
              </w:rPr>
              <w:t>Goal 1,</w:t>
            </w:r>
            <w:r w:rsidR="00B70CE2" w:rsidRPr="00CE7FBE">
              <w:rPr>
                <w:rFonts w:eastAsia="Calibri" w:cs="Arial"/>
                <w:sz w:val="22"/>
                <w:szCs w:val="22"/>
              </w:rPr>
              <w:t xml:space="preserve"> Action 1.1</w:t>
            </w:r>
            <w:r w:rsidR="00ED75F1" w:rsidRPr="00CE7FBE">
              <w:rPr>
                <w:rFonts w:eastAsia="Calibri" w:cs="Arial"/>
                <w:sz w:val="22"/>
                <w:szCs w:val="22"/>
              </w:rPr>
              <w:t>a</w:t>
            </w:r>
            <w:r w:rsidR="0094700D" w:rsidRPr="00CE7FBE">
              <w:rPr>
                <w:rFonts w:eastAsia="Calibri" w:cs="Arial"/>
                <w:sz w:val="22"/>
                <w:szCs w:val="22"/>
              </w:rPr>
              <w:t xml:space="preserve">, </w:t>
            </w:r>
            <w:r w:rsidR="00A40687" w:rsidRPr="00CE7FBE">
              <w:rPr>
                <w:rFonts w:eastAsia="Calibri" w:cs="Arial"/>
                <w:sz w:val="22"/>
                <w:szCs w:val="22"/>
              </w:rPr>
              <w:t>p.</w:t>
            </w:r>
            <w:r w:rsidR="0060513F" w:rsidRPr="00CE7FBE">
              <w:rPr>
                <w:rFonts w:eastAsia="Calibri" w:cs="Arial"/>
                <w:sz w:val="22"/>
                <w:szCs w:val="22"/>
              </w:rPr>
              <w:t xml:space="preserve"> 88</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17893F87" w:rsidR="0043426F" w:rsidRDefault="000D1AB7" w:rsidP="0043426F">
            <w:pPr>
              <w:spacing w:after="0"/>
              <w:rPr>
                <w:rFonts w:ascii="Arial Narrow" w:eastAsia="Calibri" w:hAnsi="Arial Narrow"/>
              </w:rPr>
            </w:pPr>
            <w:r>
              <w:rPr>
                <w:rFonts w:ascii="Arial Narrow" w:eastAsia="Calibri" w:hAnsi="Arial Narrow"/>
              </w:rPr>
              <w:t>Yes</w:t>
            </w:r>
          </w:p>
        </w:tc>
        <w:tc>
          <w:tcPr>
            <w:tcW w:w="4797" w:type="dxa"/>
          </w:tcPr>
          <w:p w14:paraId="337A571B" w14:textId="344E703E" w:rsidR="0043426F" w:rsidRDefault="00CE7FBE" w:rsidP="008C15B9">
            <w:pPr>
              <w:spacing w:after="0"/>
              <w:rPr>
                <w:rFonts w:ascii="Arial Narrow" w:eastAsia="Calibri" w:hAnsi="Arial Narrow"/>
              </w:rPr>
            </w:pPr>
            <w:r w:rsidRPr="00CE7FBE">
              <w:rPr>
                <w:rFonts w:eastAsia="PMingLiU" w:cs="Arial"/>
                <w:sz w:val="22"/>
                <w:szCs w:val="22"/>
              </w:rPr>
              <w:t xml:space="preserve">SE, Goals, Policies and Actions, </w:t>
            </w:r>
            <w:r w:rsidR="00413B19" w:rsidRPr="00CE7FBE">
              <w:rPr>
                <w:rFonts w:eastAsia="Calibri" w:cs="Arial"/>
                <w:sz w:val="22"/>
                <w:szCs w:val="22"/>
              </w:rPr>
              <w:t>Goal 1,</w:t>
            </w:r>
            <w:r w:rsidR="008C15B9" w:rsidRPr="00CE7FBE">
              <w:rPr>
                <w:rFonts w:eastAsia="Calibri" w:cs="Arial"/>
                <w:sz w:val="22"/>
                <w:szCs w:val="22"/>
              </w:rPr>
              <w:t xml:space="preserve"> </w:t>
            </w:r>
            <w:r>
              <w:rPr>
                <w:rFonts w:eastAsia="Calibri" w:cs="Arial"/>
                <w:sz w:val="22"/>
                <w:szCs w:val="22"/>
              </w:rPr>
              <w:t xml:space="preserve">Policy 1.3, </w:t>
            </w:r>
            <w:r w:rsidR="008C15B9" w:rsidRPr="00CE7FBE">
              <w:rPr>
                <w:rFonts w:eastAsia="Calibri" w:cs="Arial"/>
                <w:sz w:val="22"/>
                <w:szCs w:val="22"/>
              </w:rPr>
              <w:t>Action 1.3</w:t>
            </w:r>
            <w:r w:rsidR="00ED75F1" w:rsidRPr="00CE7FBE">
              <w:rPr>
                <w:rFonts w:eastAsia="Calibri" w:cs="Arial"/>
                <w:sz w:val="22"/>
                <w:szCs w:val="22"/>
              </w:rPr>
              <w:t>b</w:t>
            </w:r>
            <w:r w:rsidR="0094700D"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p.</w:t>
            </w:r>
            <w:r w:rsidR="0060513F" w:rsidRPr="00CE7FBE">
              <w:rPr>
                <w:rFonts w:eastAsia="Calibri" w:cs="Arial"/>
                <w:sz w:val="22"/>
                <w:szCs w:val="22"/>
              </w:rPr>
              <w:t xml:space="preserve"> </w:t>
            </w:r>
            <w:r w:rsidR="00EB09C9" w:rsidRPr="00CE7FBE">
              <w:rPr>
                <w:rFonts w:eastAsia="Calibri" w:cs="Arial"/>
                <w:sz w:val="22"/>
                <w:szCs w:val="22"/>
              </w:rPr>
              <w:t>90</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7257FD7D" w:rsidR="0043426F" w:rsidRDefault="00ED75F1" w:rsidP="0043426F">
            <w:pPr>
              <w:spacing w:after="0"/>
              <w:rPr>
                <w:rFonts w:ascii="Arial Narrow" w:eastAsia="Calibri" w:hAnsi="Arial Narrow"/>
              </w:rPr>
            </w:pPr>
            <w:r>
              <w:rPr>
                <w:rFonts w:ascii="Arial Narrow" w:eastAsia="Calibri" w:hAnsi="Arial Narrow"/>
              </w:rPr>
              <w:t>Yes</w:t>
            </w:r>
          </w:p>
        </w:tc>
        <w:tc>
          <w:tcPr>
            <w:tcW w:w="4797" w:type="dxa"/>
          </w:tcPr>
          <w:p w14:paraId="4D5D6B8D" w14:textId="0594F0DC" w:rsidR="0043426F" w:rsidRPr="00CE7FBE" w:rsidRDefault="00CE7FBE" w:rsidP="00ED75F1">
            <w:pPr>
              <w:spacing w:after="0"/>
              <w:rPr>
                <w:rFonts w:eastAsia="Calibri" w:cs="Arial"/>
                <w:sz w:val="22"/>
                <w:szCs w:val="22"/>
              </w:rPr>
            </w:pPr>
            <w:r w:rsidRPr="00CE7FBE">
              <w:rPr>
                <w:rFonts w:eastAsia="PMingLiU" w:cs="Arial"/>
                <w:sz w:val="22"/>
                <w:szCs w:val="22"/>
              </w:rPr>
              <w:t xml:space="preserve">SE, Goals, Policies and Actions, </w:t>
            </w:r>
            <w:r w:rsidR="00413B19" w:rsidRPr="00CE7FBE">
              <w:rPr>
                <w:rFonts w:eastAsia="Calibri" w:cs="Arial"/>
                <w:sz w:val="22"/>
                <w:szCs w:val="22"/>
              </w:rPr>
              <w:t>Goal 1,</w:t>
            </w:r>
            <w:r w:rsidR="00ED75F1" w:rsidRPr="00CE7FBE">
              <w:rPr>
                <w:rFonts w:eastAsia="Calibri" w:cs="Arial"/>
                <w:sz w:val="22"/>
                <w:szCs w:val="22"/>
              </w:rPr>
              <w:t xml:space="preserve"> Action 1.1c</w:t>
            </w:r>
            <w:r w:rsidR="002B2176"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p.</w:t>
            </w:r>
            <w:r w:rsidR="0060513F" w:rsidRPr="00CE7FBE">
              <w:rPr>
                <w:rFonts w:eastAsia="Calibri" w:cs="Arial"/>
                <w:sz w:val="22"/>
                <w:szCs w:val="22"/>
              </w:rPr>
              <w:t xml:space="preserve"> 88</w:t>
            </w:r>
          </w:p>
          <w:p w14:paraId="26A92716" w14:textId="77777777" w:rsidR="00CE7FBE" w:rsidRPr="00CE7FBE" w:rsidRDefault="00CE7FBE" w:rsidP="00ED75F1">
            <w:pPr>
              <w:spacing w:after="0"/>
              <w:rPr>
                <w:rFonts w:eastAsia="Calibri" w:cs="Arial"/>
                <w:sz w:val="22"/>
                <w:szCs w:val="22"/>
              </w:rPr>
            </w:pPr>
          </w:p>
          <w:p w14:paraId="357CEE4A" w14:textId="73BCF5C1" w:rsidR="00ED75F1" w:rsidRDefault="00CE7FBE" w:rsidP="00ED75F1">
            <w:pPr>
              <w:spacing w:after="0"/>
              <w:rPr>
                <w:rFonts w:ascii="Arial Narrow" w:eastAsia="Calibri" w:hAnsi="Arial Narrow"/>
              </w:rPr>
            </w:pPr>
            <w:r w:rsidRPr="00CE7FBE">
              <w:rPr>
                <w:rFonts w:eastAsia="PMingLiU" w:cs="Arial"/>
                <w:sz w:val="22"/>
                <w:szCs w:val="22"/>
              </w:rPr>
              <w:t>SE, Goals, Policies and Actions</w:t>
            </w:r>
            <w:r>
              <w:rPr>
                <w:rFonts w:eastAsia="PMingLiU" w:cs="Arial"/>
                <w:sz w:val="22"/>
                <w:szCs w:val="22"/>
              </w:rPr>
              <w:t>,</w:t>
            </w:r>
            <w:r w:rsidRPr="00CE7FBE">
              <w:rPr>
                <w:rFonts w:eastAsia="Calibri" w:cs="Arial"/>
                <w:sz w:val="22"/>
                <w:szCs w:val="22"/>
              </w:rPr>
              <w:t xml:space="preserve"> </w:t>
            </w:r>
            <w:r w:rsidR="00413B19" w:rsidRPr="00CE7FBE">
              <w:rPr>
                <w:rFonts w:eastAsia="Calibri" w:cs="Arial"/>
                <w:sz w:val="22"/>
                <w:szCs w:val="22"/>
              </w:rPr>
              <w:t>Goal 1,</w:t>
            </w:r>
            <w:r w:rsidR="00ED75F1" w:rsidRPr="00CE7FBE">
              <w:rPr>
                <w:rFonts w:eastAsia="Calibri" w:cs="Arial"/>
                <w:sz w:val="22"/>
                <w:szCs w:val="22"/>
              </w:rPr>
              <w:t xml:space="preserve"> </w:t>
            </w:r>
            <w:r>
              <w:rPr>
                <w:rFonts w:eastAsia="Calibri" w:cs="Arial"/>
                <w:sz w:val="22"/>
                <w:szCs w:val="22"/>
              </w:rPr>
              <w:t xml:space="preserve">Policy 1.4, </w:t>
            </w:r>
            <w:r w:rsidR="00ED75F1" w:rsidRPr="00CE7FBE">
              <w:rPr>
                <w:rFonts w:eastAsia="Calibri" w:cs="Arial"/>
                <w:sz w:val="22"/>
                <w:szCs w:val="22"/>
              </w:rPr>
              <w:t>Action 1.4a</w:t>
            </w:r>
            <w:r w:rsidR="002B2176"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p.</w:t>
            </w:r>
            <w:r w:rsidR="0060513F" w:rsidRPr="00CE7FBE">
              <w:rPr>
                <w:rFonts w:eastAsia="Calibri" w:cs="Arial"/>
                <w:sz w:val="22"/>
                <w:szCs w:val="22"/>
              </w:rPr>
              <w:t xml:space="preserve"> 90</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0A8E15C1" w:rsidR="0043426F" w:rsidRDefault="00340EE3" w:rsidP="0043426F">
            <w:pPr>
              <w:spacing w:after="0"/>
              <w:rPr>
                <w:rFonts w:ascii="Arial Narrow" w:eastAsia="Calibri" w:hAnsi="Arial Narrow"/>
              </w:rPr>
            </w:pPr>
            <w:r>
              <w:rPr>
                <w:rFonts w:ascii="Arial Narrow" w:eastAsia="Calibri" w:hAnsi="Arial Narrow"/>
              </w:rPr>
              <w:t>Yes</w:t>
            </w:r>
          </w:p>
        </w:tc>
        <w:tc>
          <w:tcPr>
            <w:tcW w:w="4797" w:type="dxa"/>
          </w:tcPr>
          <w:p w14:paraId="24B1BA20" w14:textId="7867538B" w:rsidR="00340EE3" w:rsidRPr="00CE7FBE" w:rsidRDefault="00CE7FBE" w:rsidP="00340EE3">
            <w:pPr>
              <w:spacing w:after="0"/>
              <w:rPr>
                <w:rFonts w:eastAsia="Calibri" w:cs="Arial"/>
                <w:sz w:val="22"/>
                <w:szCs w:val="22"/>
              </w:rPr>
            </w:pPr>
            <w:r w:rsidRPr="00CE7FBE">
              <w:rPr>
                <w:rFonts w:eastAsia="PMingLiU" w:cs="Arial"/>
                <w:sz w:val="22"/>
                <w:szCs w:val="22"/>
              </w:rPr>
              <w:t xml:space="preserve">SE, Goals, Policies and Actions, </w:t>
            </w:r>
            <w:r w:rsidR="00340EE3" w:rsidRPr="00CE7FBE">
              <w:rPr>
                <w:rFonts w:eastAsia="Calibri" w:cs="Arial"/>
                <w:sz w:val="22"/>
                <w:szCs w:val="22"/>
              </w:rPr>
              <w:t>Goal</w:t>
            </w:r>
            <w:r w:rsidR="00413B19" w:rsidRPr="00CE7FBE">
              <w:rPr>
                <w:rFonts w:eastAsia="Calibri" w:cs="Arial"/>
                <w:sz w:val="22"/>
                <w:szCs w:val="22"/>
              </w:rPr>
              <w:t xml:space="preserve"> 4,</w:t>
            </w:r>
            <w:r w:rsidR="00340EE3" w:rsidRPr="00CE7FBE">
              <w:rPr>
                <w:rFonts w:eastAsia="Calibri" w:cs="Arial"/>
                <w:sz w:val="22"/>
                <w:szCs w:val="22"/>
              </w:rPr>
              <w:t xml:space="preserve"> </w:t>
            </w:r>
            <w:r w:rsidRPr="00CE7FBE">
              <w:rPr>
                <w:rFonts w:eastAsia="Calibri" w:cs="Arial"/>
                <w:sz w:val="22"/>
                <w:szCs w:val="22"/>
              </w:rPr>
              <w:t xml:space="preserve">Policy 4.2, </w:t>
            </w:r>
            <w:r w:rsidR="00340EE3" w:rsidRPr="00CE7FBE">
              <w:rPr>
                <w:rFonts w:eastAsia="Calibri" w:cs="Arial"/>
                <w:sz w:val="22"/>
                <w:szCs w:val="22"/>
              </w:rPr>
              <w:t>Action 4.2a</w:t>
            </w:r>
            <w:r w:rsidR="002B2176"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p.</w:t>
            </w:r>
            <w:r w:rsidR="0060513F" w:rsidRPr="00CE7FBE">
              <w:rPr>
                <w:rFonts w:eastAsia="Calibri" w:cs="Arial"/>
                <w:sz w:val="22"/>
                <w:szCs w:val="22"/>
              </w:rPr>
              <w:t xml:space="preserve"> 95</w:t>
            </w:r>
          </w:p>
          <w:p w14:paraId="387C48C8" w14:textId="77777777" w:rsidR="00CE7FBE" w:rsidRPr="00CE7FBE" w:rsidRDefault="00CE7FBE" w:rsidP="00340EE3">
            <w:pPr>
              <w:spacing w:after="0"/>
              <w:rPr>
                <w:rFonts w:eastAsia="Calibri" w:cs="Arial"/>
                <w:sz w:val="22"/>
                <w:szCs w:val="22"/>
              </w:rPr>
            </w:pPr>
          </w:p>
          <w:p w14:paraId="58490A7D" w14:textId="520D1091" w:rsidR="00340EE3" w:rsidRPr="00CE7FBE" w:rsidRDefault="00CE7FBE" w:rsidP="00340EE3">
            <w:pPr>
              <w:spacing w:after="0"/>
              <w:rPr>
                <w:rFonts w:eastAsia="Calibri" w:cs="Arial"/>
                <w:sz w:val="22"/>
                <w:szCs w:val="22"/>
              </w:rPr>
            </w:pPr>
            <w:r w:rsidRPr="00CE7FBE">
              <w:rPr>
                <w:rFonts w:eastAsia="PMingLiU" w:cs="Arial"/>
                <w:sz w:val="22"/>
                <w:szCs w:val="22"/>
              </w:rPr>
              <w:t>SE, Goals, Policies and Actions</w:t>
            </w:r>
            <w:r w:rsidRPr="00CE7FBE">
              <w:rPr>
                <w:rFonts w:eastAsia="Calibri" w:cs="Arial"/>
                <w:sz w:val="22"/>
                <w:szCs w:val="22"/>
              </w:rPr>
              <w:t xml:space="preserve"> </w:t>
            </w:r>
            <w:r w:rsidR="00413B19" w:rsidRPr="00CE7FBE">
              <w:rPr>
                <w:rFonts w:eastAsia="Calibri" w:cs="Arial"/>
                <w:sz w:val="22"/>
                <w:szCs w:val="22"/>
              </w:rPr>
              <w:t>Goal 4,</w:t>
            </w:r>
            <w:r w:rsidR="00340EE3" w:rsidRPr="00CE7FBE">
              <w:rPr>
                <w:rFonts w:eastAsia="Calibri" w:cs="Arial"/>
                <w:sz w:val="22"/>
                <w:szCs w:val="22"/>
              </w:rPr>
              <w:t xml:space="preserve"> </w:t>
            </w:r>
            <w:r w:rsidRPr="00CE7FBE">
              <w:rPr>
                <w:rFonts w:eastAsia="Calibri" w:cs="Arial"/>
                <w:sz w:val="22"/>
                <w:szCs w:val="22"/>
              </w:rPr>
              <w:t xml:space="preserve">Policy 4.2, </w:t>
            </w:r>
            <w:r w:rsidR="00340EE3" w:rsidRPr="00CE7FBE">
              <w:rPr>
                <w:rFonts w:eastAsia="Calibri" w:cs="Arial"/>
                <w:sz w:val="22"/>
                <w:szCs w:val="22"/>
              </w:rPr>
              <w:t>Action 4.2b</w:t>
            </w:r>
            <w:r w:rsidR="004B3AB0"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p.</w:t>
            </w:r>
            <w:r w:rsidR="0060513F" w:rsidRPr="00CE7FBE">
              <w:rPr>
                <w:rFonts w:eastAsia="Calibri" w:cs="Arial"/>
                <w:sz w:val="22"/>
                <w:szCs w:val="22"/>
              </w:rPr>
              <w:t xml:space="preserve"> 96</w:t>
            </w:r>
          </w:p>
          <w:p w14:paraId="12FA8129" w14:textId="77777777" w:rsidR="0043426F" w:rsidRDefault="0043426F" w:rsidP="0043426F">
            <w:pPr>
              <w:spacing w:after="0"/>
              <w:rPr>
                <w:rFonts w:ascii="Arial Narrow" w:eastAsia="Calibri" w:hAnsi="Arial Narrow"/>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44E2FF00" w:rsidR="0043426F" w:rsidRDefault="002E33FC" w:rsidP="0043426F">
            <w:pPr>
              <w:spacing w:after="0"/>
              <w:rPr>
                <w:rFonts w:ascii="Arial Narrow" w:eastAsia="Calibri" w:hAnsi="Arial Narrow"/>
              </w:rPr>
            </w:pPr>
            <w:r>
              <w:rPr>
                <w:rFonts w:ascii="Arial Narrow" w:eastAsia="Calibri" w:hAnsi="Arial Narrow"/>
              </w:rPr>
              <w:t>Yes</w:t>
            </w:r>
          </w:p>
        </w:tc>
        <w:tc>
          <w:tcPr>
            <w:tcW w:w="4797" w:type="dxa"/>
          </w:tcPr>
          <w:p w14:paraId="60D82F1E" w14:textId="701AAEDA" w:rsidR="0043426F" w:rsidRDefault="00CE7FBE" w:rsidP="00CE7FBE">
            <w:pPr>
              <w:spacing w:after="0"/>
              <w:rPr>
                <w:rFonts w:ascii="Arial Narrow" w:eastAsia="Calibri" w:hAnsi="Arial Narrow"/>
              </w:rPr>
            </w:pPr>
            <w:r w:rsidRPr="00CE7FBE">
              <w:rPr>
                <w:rFonts w:eastAsia="PMingLiU" w:cs="Arial"/>
                <w:sz w:val="22"/>
                <w:szCs w:val="22"/>
              </w:rPr>
              <w:t xml:space="preserve">SE, Goals, Policies and Actions, </w:t>
            </w:r>
            <w:r w:rsidR="00413B19" w:rsidRPr="00CE7FBE">
              <w:rPr>
                <w:rFonts w:eastAsia="Calibri" w:cs="Arial"/>
                <w:sz w:val="22"/>
                <w:szCs w:val="22"/>
              </w:rPr>
              <w:t>Goal 1,</w:t>
            </w:r>
            <w:r w:rsidR="002E33FC" w:rsidRPr="00CE7FBE">
              <w:rPr>
                <w:rFonts w:eastAsia="Calibri" w:cs="Arial"/>
                <w:sz w:val="22"/>
                <w:szCs w:val="22"/>
              </w:rPr>
              <w:t xml:space="preserve"> </w:t>
            </w:r>
            <w:r w:rsidRPr="00CE7FBE">
              <w:rPr>
                <w:rFonts w:eastAsia="Calibri" w:cs="Arial"/>
                <w:sz w:val="22"/>
                <w:szCs w:val="22"/>
              </w:rPr>
              <w:t xml:space="preserve">Policy 1.1, </w:t>
            </w:r>
            <w:r w:rsidR="002E33FC" w:rsidRPr="00CE7FBE">
              <w:rPr>
                <w:rFonts w:eastAsia="Calibri" w:cs="Arial"/>
                <w:sz w:val="22"/>
                <w:szCs w:val="22"/>
              </w:rPr>
              <w:t>Action 1.1a</w:t>
            </w:r>
            <w:r w:rsidR="004B3AB0"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 xml:space="preserve">p. </w:t>
            </w:r>
            <w:r w:rsidR="00283781" w:rsidRPr="00CE7FBE">
              <w:rPr>
                <w:rFonts w:eastAsia="Calibri" w:cs="Arial"/>
                <w:sz w:val="22"/>
                <w:szCs w:val="22"/>
              </w:rPr>
              <w:t>88</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2BC5E60D" w:rsidR="0043426F" w:rsidRDefault="00D75D9D" w:rsidP="0043426F">
            <w:pPr>
              <w:spacing w:after="0"/>
              <w:rPr>
                <w:rFonts w:ascii="Arial Narrow" w:eastAsia="Calibri" w:hAnsi="Arial Narrow"/>
              </w:rPr>
            </w:pPr>
            <w:r>
              <w:rPr>
                <w:rFonts w:ascii="Arial Narrow" w:eastAsia="Calibri" w:hAnsi="Arial Narrow"/>
              </w:rPr>
              <w:t>Yes</w:t>
            </w:r>
          </w:p>
        </w:tc>
        <w:tc>
          <w:tcPr>
            <w:tcW w:w="4797" w:type="dxa"/>
          </w:tcPr>
          <w:p w14:paraId="36088DCF" w14:textId="32DE6DF5" w:rsidR="0043426F" w:rsidRPr="00CE7FBE" w:rsidRDefault="00CE7FBE" w:rsidP="0043426F">
            <w:pPr>
              <w:spacing w:after="0"/>
              <w:rPr>
                <w:rFonts w:eastAsia="Calibri" w:cs="Arial"/>
                <w:sz w:val="22"/>
                <w:szCs w:val="22"/>
              </w:rPr>
            </w:pPr>
            <w:r w:rsidRPr="00CE7FBE">
              <w:rPr>
                <w:rFonts w:eastAsia="PMingLiU" w:cs="Arial"/>
                <w:sz w:val="22"/>
                <w:szCs w:val="22"/>
              </w:rPr>
              <w:t xml:space="preserve">SE, Goals, Policies and Actions, </w:t>
            </w:r>
            <w:r w:rsidR="00413B19" w:rsidRPr="00CE7FBE">
              <w:rPr>
                <w:rFonts w:eastAsia="Calibri" w:cs="Arial"/>
                <w:sz w:val="22"/>
                <w:szCs w:val="22"/>
              </w:rPr>
              <w:t>Goal 1,</w:t>
            </w:r>
            <w:r w:rsidR="00D75D9D" w:rsidRPr="00CE7FBE">
              <w:rPr>
                <w:rFonts w:eastAsia="Calibri" w:cs="Arial"/>
                <w:sz w:val="22"/>
                <w:szCs w:val="22"/>
              </w:rPr>
              <w:t xml:space="preserve"> </w:t>
            </w:r>
            <w:r w:rsidRPr="00CE7FBE">
              <w:rPr>
                <w:rFonts w:eastAsia="Calibri" w:cs="Arial"/>
                <w:sz w:val="22"/>
                <w:szCs w:val="22"/>
              </w:rPr>
              <w:t xml:space="preserve">Policy, 1.1, </w:t>
            </w:r>
            <w:r w:rsidR="00D75D9D" w:rsidRPr="00CE7FBE">
              <w:rPr>
                <w:rFonts w:eastAsia="Calibri" w:cs="Arial"/>
                <w:sz w:val="22"/>
                <w:szCs w:val="22"/>
              </w:rPr>
              <w:t>Action 1.1a</w:t>
            </w:r>
            <w:r w:rsidR="004B3AB0" w:rsidRPr="00CE7FBE">
              <w:rPr>
                <w:rFonts w:eastAsia="Calibri" w:cs="Arial"/>
                <w:sz w:val="22"/>
                <w:szCs w:val="22"/>
              </w:rPr>
              <w:t>,</w:t>
            </w:r>
            <w:r w:rsidR="0054725F" w:rsidRPr="00CE7FBE">
              <w:rPr>
                <w:rFonts w:eastAsia="Calibri" w:cs="Arial"/>
                <w:sz w:val="22"/>
                <w:szCs w:val="22"/>
              </w:rPr>
              <w:t xml:space="preserve"> </w:t>
            </w:r>
            <w:r w:rsidR="00A40687" w:rsidRPr="00CE7FBE">
              <w:rPr>
                <w:rFonts w:eastAsia="Calibri" w:cs="Arial"/>
                <w:sz w:val="22"/>
                <w:szCs w:val="22"/>
              </w:rPr>
              <w:t>p.</w:t>
            </w:r>
            <w:r w:rsidR="00283781" w:rsidRPr="00CE7FBE">
              <w:rPr>
                <w:rFonts w:eastAsia="Calibri" w:cs="Arial"/>
                <w:sz w:val="22"/>
                <w:szCs w:val="22"/>
              </w:rPr>
              <w:t xml:space="preserve"> 88</w:t>
            </w:r>
          </w:p>
        </w:tc>
      </w:tr>
      <w:tr w:rsidR="0043426F" w14:paraId="5743EEBE" w14:textId="77777777" w:rsidTr="009C40B0">
        <w:trPr>
          <w:trHeight w:val="1826"/>
        </w:trPr>
        <w:tc>
          <w:tcPr>
            <w:tcW w:w="4796" w:type="dxa"/>
            <w:vAlign w:val="center"/>
          </w:tcPr>
          <w:p w14:paraId="6D834252" w14:textId="20EEE01F" w:rsidR="0043426F" w:rsidRDefault="0043426F" w:rsidP="0043426F">
            <w:pPr>
              <w:spacing w:after="0"/>
              <w:rPr>
                <w:rFonts w:ascii="Arial Narrow" w:eastAsia="Calibri" w:hAnsi="Arial Narrow"/>
              </w:rPr>
            </w:pPr>
            <w:r w:rsidRPr="004B3AB0">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17FF5557" w:rsidR="00325977" w:rsidRDefault="004B3AB0" w:rsidP="0043426F">
            <w:pPr>
              <w:spacing w:after="0"/>
              <w:rPr>
                <w:rFonts w:ascii="Arial Narrow" w:eastAsia="Calibri" w:hAnsi="Arial Narrow"/>
              </w:rPr>
            </w:pPr>
            <w:r>
              <w:rPr>
                <w:rFonts w:ascii="Arial Narrow" w:eastAsia="Calibri" w:hAnsi="Arial Narrow"/>
              </w:rPr>
              <w:t>Yes</w:t>
            </w:r>
            <w:r w:rsidR="00325977">
              <w:rPr>
                <w:rFonts w:ascii="Arial Narrow" w:eastAsia="Calibri" w:hAnsi="Arial Narrow"/>
              </w:rPr>
              <w:t xml:space="preserve"> </w:t>
            </w:r>
          </w:p>
        </w:tc>
        <w:tc>
          <w:tcPr>
            <w:tcW w:w="4797" w:type="dxa"/>
          </w:tcPr>
          <w:p w14:paraId="7B3C7A04" w14:textId="23F4ADD5" w:rsidR="00253DE0" w:rsidRPr="00413B19" w:rsidRDefault="009F0B26" w:rsidP="0043426F">
            <w:pPr>
              <w:spacing w:after="0"/>
              <w:rPr>
                <w:rFonts w:eastAsia="Calibri" w:cs="Arial"/>
                <w:sz w:val="22"/>
                <w:szCs w:val="22"/>
              </w:rPr>
            </w:pPr>
            <w:r>
              <w:rPr>
                <w:rFonts w:eastAsia="Calibri" w:cs="Arial"/>
                <w:sz w:val="22"/>
                <w:szCs w:val="22"/>
              </w:rPr>
              <w:t>SE,</w:t>
            </w:r>
            <w:r w:rsidR="00253DE0" w:rsidRPr="00413B19">
              <w:rPr>
                <w:rFonts w:eastAsia="Calibri" w:cs="Arial"/>
                <w:sz w:val="22"/>
                <w:szCs w:val="22"/>
              </w:rPr>
              <w:t xml:space="preserve"> </w:t>
            </w:r>
            <w:r w:rsidR="001D6128">
              <w:rPr>
                <w:rFonts w:eastAsia="Calibri" w:cs="Arial"/>
                <w:sz w:val="22"/>
                <w:szCs w:val="22"/>
              </w:rPr>
              <w:t xml:space="preserve">Community Profiles, </w:t>
            </w:r>
            <w:r w:rsidR="00253DE0" w:rsidRPr="00413B19">
              <w:rPr>
                <w:rFonts w:eastAsia="Calibri" w:cs="Arial"/>
                <w:sz w:val="22"/>
                <w:szCs w:val="22"/>
              </w:rPr>
              <w:t>Community Capacity</w:t>
            </w:r>
            <w:r w:rsidR="001D6128">
              <w:rPr>
                <w:rFonts w:eastAsia="Calibri" w:cs="Arial"/>
                <w:sz w:val="22"/>
                <w:szCs w:val="22"/>
              </w:rPr>
              <w:t xml:space="preserve">, </w:t>
            </w:r>
            <w:r w:rsidR="00253DE0" w:rsidRPr="00413B19">
              <w:rPr>
                <w:rFonts w:eastAsia="Calibri" w:cs="Arial"/>
                <w:sz w:val="22"/>
                <w:szCs w:val="22"/>
              </w:rPr>
              <w:t>Evacuation routes</w:t>
            </w:r>
            <w:r w:rsidR="004B3AB0">
              <w:rPr>
                <w:rFonts w:eastAsia="Calibri" w:cs="Arial"/>
                <w:sz w:val="22"/>
                <w:szCs w:val="22"/>
              </w:rPr>
              <w:t>,</w:t>
            </w:r>
            <w:r w:rsidR="00253DE0" w:rsidRPr="00413B19">
              <w:rPr>
                <w:rFonts w:eastAsia="Calibri" w:cs="Arial"/>
                <w:sz w:val="22"/>
                <w:szCs w:val="22"/>
              </w:rPr>
              <w:t xml:space="preserve"> </w:t>
            </w:r>
            <w:r w:rsidR="00A40687">
              <w:rPr>
                <w:rFonts w:eastAsia="Calibri" w:cs="Arial"/>
                <w:sz w:val="22"/>
                <w:szCs w:val="22"/>
              </w:rPr>
              <w:t>p.</w:t>
            </w:r>
            <w:r w:rsidR="00253DE0" w:rsidRPr="00413B19">
              <w:rPr>
                <w:rFonts w:eastAsia="Calibri" w:cs="Arial"/>
                <w:sz w:val="22"/>
                <w:szCs w:val="22"/>
              </w:rPr>
              <w:t xml:space="preserve"> 1</w:t>
            </w:r>
            <w:r w:rsidR="001D6128">
              <w:rPr>
                <w:rFonts w:eastAsia="Calibri" w:cs="Arial"/>
                <w:sz w:val="22"/>
                <w:szCs w:val="22"/>
              </w:rPr>
              <w:t>4</w:t>
            </w:r>
          </w:p>
          <w:p w14:paraId="512A4138" w14:textId="77777777" w:rsidR="004B3AB0" w:rsidRDefault="004B3AB0" w:rsidP="00253DE0">
            <w:pPr>
              <w:spacing w:after="0"/>
              <w:rPr>
                <w:rFonts w:eastAsia="PMingLiU" w:cs="Arial"/>
                <w:sz w:val="22"/>
                <w:szCs w:val="22"/>
              </w:rPr>
            </w:pPr>
          </w:p>
          <w:p w14:paraId="1FDDED1F" w14:textId="2334B0DF" w:rsidR="0093512E" w:rsidRDefault="001D6128" w:rsidP="00253DE0">
            <w:pPr>
              <w:spacing w:after="0"/>
              <w:rPr>
                <w:rFonts w:eastAsia="Calibri" w:cs="Arial"/>
                <w:sz w:val="22"/>
                <w:szCs w:val="22"/>
              </w:rPr>
            </w:pPr>
            <w:r w:rsidRPr="00CE7FBE">
              <w:rPr>
                <w:rFonts w:eastAsia="PMingLiU" w:cs="Arial"/>
                <w:sz w:val="22"/>
                <w:szCs w:val="22"/>
              </w:rPr>
              <w:t>SE, Goals, Policies and Actions</w:t>
            </w:r>
            <w:r>
              <w:rPr>
                <w:rFonts w:eastAsia="PMingLiU" w:cs="Arial"/>
                <w:sz w:val="22"/>
                <w:szCs w:val="22"/>
              </w:rPr>
              <w:t xml:space="preserve">, </w:t>
            </w:r>
            <w:r w:rsidR="00413B19" w:rsidRPr="004B3AB0">
              <w:rPr>
                <w:rFonts w:eastAsia="PMingLiU" w:cs="Arial"/>
                <w:sz w:val="22"/>
                <w:szCs w:val="22"/>
              </w:rPr>
              <w:t>Goal 1,</w:t>
            </w:r>
            <w:r>
              <w:rPr>
                <w:rFonts w:eastAsia="PMingLiU" w:cs="Arial"/>
                <w:sz w:val="22"/>
                <w:szCs w:val="22"/>
              </w:rPr>
              <w:t xml:space="preserve"> </w:t>
            </w:r>
            <w:r w:rsidR="0093512E" w:rsidRPr="004B3AB0">
              <w:rPr>
                <w:rFonts w:eastAsia="PMingLiU" w:cs="Arial"/>
                <w:sz w:val="22"/>
                <w:szCs w:val="22"/>
              </w:rPr>
              <w:t>Action 1.1a, 1.1c, 1.4</w:t>
            </w:r>
            <w:r w:rsidR="00325977" w:rsidRPr="004B3AB0">
              <w:rPr>
                <w:rFonts w:eastAsia="PMingLiU" w:cs="Arial"/>
                <w:sz w:val="22"/>
                <w:szCs w:val="22"/>
              </w:rPr>
              <w:t>a</w:t>
            </w:r>
            <w:r w:rsidR="0093512E" w:rsidRPr="004B3AB0">
              <w:rPr>
                <w:rFonts w:eastAsia="PMingLiU" w:cs="Arial"/>
                <w:sz w:val="22"/>
                <w:szCs w:val="22"/>
              </w:rPr>
              <w:t>, and 1.6a</w:t>
            </w:r>
            <w:r w:rsidR="00B73B63">
              <w:rPr>
                <w:rFonts w:eastAsia="PMingLiU" w:cs="Arial"/>
                <w:sz w:val="22"/>
                <w:szCs w:val="22"/>
              </w:rPr>
              <w:t>,</w:t>
            </w:r>
            <w:r w:rsidR="0054725F" w:rsidRPr="004B3AB0">
              <w:rPr>
                <w:rFonts w:eastAsia="Calibri" w:cs="Arial"/>
                <w:sz w:val="22"/>
                <w:szCs w:val="22"/>
              </w:rPr>
              <w:t xml:space="preserve"> p</w:t>
            </w:r>
            <w:r w:rsidR="00A40687">
              <w:rPr>
                <w:rFonts w:eastAsia="Calibri" w:cs="Arial"/>
                <w:sz w:val="22"/>
                <w:szCs w:val="22"/>
              </w:rPr>
              <w:t>.</w:t>
            </w:r>
            <w:r w:rsidR="00283781" w:rsidRPr="004B3AB0">
              <w:rPr>
                <w:rFonts w:eastAsia="Calibri" w:cs="Arial"/>
                <w:sz w:val="22"/>
                <w:szCs w:val="22"/>
              </w:rPr>
              <w:t xml:space="preserve"> 88, 90, 91</w:t>
            </w:r>
          </w:p>
          <w:p w14:paraId="22786479" w14:textId="77777777" w:rsidR="00EC4CBC" w:rsidRPr="004B3AB0" w:rsidRDefault="00EC4CBC" w:rsidP="00253DE0">
            <w:pPr>
              <w:spacing w:after="0"/>
              <w:rPr>
                <w:rFonts w:eastAsia="PMingLiU" w:cs="Arial"/>
                <w:sz w:val="22"/>
                <w:szCs w:val="22"/>
              </w:rPr>
            </w:pPr>
          </w:p>
          <w:p w14:paraId="51557A5C" w14:textId="5C052EEF" w:rsidR="00253DE0" w:rsidRPr="004B3AB0" w:rsidRDefault="001D6128" w:rsidP="0043426F">
            <w:pPr>
              <w:spacing w:after="0"/>
              <w:rPr>
                <w:rFonts w:eastAsia="Calibri" w:cs="Arial"/>
                <w:sz w:val="22"/>
                <w:szCs w:val="22"/>
              </w:rPr>
            </w:pPr>
            <w:r w:rsidRPr="00CE7FBE">
              <w:rPr>
                <w:rFonts w:eastAsia="PMingLiU" w:cs="Arial"/>
                <w:sz w:val="22"/>
                <w:szCs w:val="22"/>
              </w:rPr>
              <w:t>SE, Goals, Policies and Actions</w:t>
            </w:r>
            <w:r>
              <w:rPr>
                <w:rFonts w:eastAsia="PMingLiU" w:cs="Arial"/>
                <w:sz w:val="22"/>
                <w:szCs w:val="22"/>
              </w:rPr>
              <w:t xml:space="preserve">, </w:t>
            </w:r>
            <w:r w:rsidR="00413B19" w:rsidRPr="004B3AB0">
              <w:rPr>
                <w:rFonts w:eastAsia="Calibri" w:cs="Arial"/>
                <w:sz w:val="22"/>
                <w:szCs w:val="22"/>
              </w:rPr>
              <w:t>Goal 2,</w:t>
            </w:r>
            <w:r w:rsidR="00253DE0" w:rsidRPr="004B3AB0">
              <w:rPr>
                <w:rFonts w:eastAsia="Calibri" w:cs="Arial"/>
                <w:sz w:val="22"/>
                <w:szCs w:val="22"/>
              </w:rPr>
              <w:t xml:space="preserve"> Action </w:t>
            </w:r>
            <w:r w:rsidR="0074637A" w:rsidRPr="004B3AB0">
              <w:rPr>
                <w:rFonts w:eastAsia="Calibri" w:cs="Arial"/>
                <w:sz w:val="22"/>
                <w:szCs w:val="22"/>
              </w:rPr>
              <w:t>2.3d</w:t>
            </w:r>
            <w:r w:rsidR="00B73B63">
              <w:rPr>
                <w:rFonts w:eastAsia="Calibri" w:cs="Arial"/>
                <w:sz w:val="22"/>
                <w:szCs w:val="22"/>
              </w:rPr>
              <w:t>,</w:t>
            </w:r>
            <w:r w:rsidR="0054725F" w:rsidRPr="004B3AB0">
              <w:rPr>
                <w:rFonts w:eastAsia="Calibri" w:cs="Arial"/>
                <w:sz w:val="22"/>
                <w:szCs w:val="22"/>
              </w:rPr>
              <w:t xml:space="preserve"> </w:t>
            </w:r>
            <w:r w:rsidR="00A40687">
              <w:rPr>
                <w:rFonts w:eastAsia="Calibri" w:cs="Arial"/>
                <w:sz w:val="22"/>
                <w:szCs w:val="22"/>
              </w:rPr>
              <w:t>p.</w:t>
            </w:r>
            <w:r w:rsidR="00283781" w:rsidRPr="004B3AB0">
              <w:rPr>
                <w:rFonts w:eastAsia="Calibri" w:cs="Arial"/>
                <w:sz w:val="22"/>
                <w:szCs w:val="22"/>
              </w:rPr>
              <w:t xml:space="preserve"> 92</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48AAF442" w:rsidR="0043426F" w:rsidRPr="009C40B0" w:rsidRDefault="009C40B0" w:rsidP="0043426F">
            <w:pPr>
              <w:spacing w:after="0"/>
              <w:rPr>
                <w:rFonts w:ascii="Arial Narrow" w:eastAsia="Calibri" w:hAnsi="Arial Narrow"/>
              </w:rPr>
            </w:pPr>
            <w:r w:rsidRPr="009C40B0">
              <w:rPr>
                <w:rFonts w:ascii="Arial Narrow" w:eastAsia="Calibri" w:hAnsi="Arial Narrow"/>
              </w:rPr>
              <w:t xml:space="preserve"> </w:t>
            </w:r>
            <w:r w:rsidR="008023DB">
              <w:rPr>
                <w:rFonts w:ascii="Arial Narrow" w:eastAsia="Calibri" w:hAnsi="Arial Narrow"/>
              </w:rPr>
              <w:t>Yes</w:t>
            </w:r>
          </w:p>
        </w:tc>
        <w:tc>
          <w:tcPr>
            <w:tcW w:w="4797" w:type="dxa"/>
          </w:tcPr>
          <w:p w14:paraId="4D671C44" w14:textId="398A6D75" w:rsidR="00912B94" w:rsidRPr="001D6128" w:rsidRDefault="001D6128" w:rsidP="00B12779">
            <w:pPr>
              <w:spacing w:after="0"/>
              <w:rPr>
                <w:rFonts w:eastAsia="Calibri" w:cs="Arial"/>
                <w:sz w:val="22"/>
                <w:szCs w:val="22"/>
              </w:rPr>
            </w:pPr>
            <w:r w:rsidRPr="00CE7FBE">
              <w:rPr>
                <w:rFonts w:eastAsia="PMingLiU" w:cs="Arial"/>
                <w:sz w:val="22"/>
                <w:szCs w:val="22"/>
              </w:rPr>
              <w:t>SE, Goals, Policies and Actions</w:t>
            </w:r>
            <w:r w:rsidR="00BC3317" w:rsidRPr="005E7001">
              <w:rPr>
                <w:rFonts w:eastAsia="Calibri" w:cs="Arial"/>
                <w:sz w:val="22"/>
                <w:szCs w:val="22"/>
              </w:rPr>
              <w:t>,</w:t>
            </w:r>
            <w:r w:rsidR="008870D3" w:rsidRPr="005E7001">
              <w:rPr>
                <w:rFonts w:eastAsia="Calibri" w:cs="Arial"/>
                <w:sz w:val="22"/>
                <w:szCs w:val="22"/>
              </w:rPr>
              <w:t xml:space="preserve"> </w:t>
            </w:r>
            <w:r w:rsidR="00464498" w:rsidRPr="005E7001">
              <w:rPr>
                <w:rFonts w:eastAsia="PMingLiU" w:cs="Arial"/>
                <w:sz w:val="22"/>
                <w:szCs w:val="22"/>
              </w:rPr>
              <w:t xml:space="preserve">Goal 1, </w:t>
            </w:r>
            <w:r>
              <w:rPr>
                <w:rFonts w:eastAsia="PMingLiU" w:cs="Arial"/>
                <w:sz w:val="22"/>
                <w:szCs w:val="22"/>
              </w:rPr>
              <w:t xml:space="preserve">Policy 1.1, </w:t>
            </w:r>
            <w:r w:rsidR="00464498" w:rsidRPr="005E7001">
              <w:rPr>
                <w:rFonts w:eastAsia="PMingLiU" w:cs="Arial"/>
                <w:sz w:val="22"/>
                <w:szCs w:val="22"/>
              </w:rPr>
              <w:t>Action 1.1C</w:t>
            </w:r>
            <w:r w:rsidR="008870D3" w:rsidRPr="005E7001">
              <w:rPr>
                <w:rFonts w:eastAsia="PMingLiU" w:cs="Arial"/>
                <w:sz w:val="22"/>
                <w:szCs w:val="22"/>
              </w:rPr>
              <w:t xml:space="preserve">, </w:t>
            </w:r>
            <w:r w:rsidR="00A40687">
              <w:rPr>
                <w:rFonts w:eastAsia="PMingLiU" w:cs="Arial"/>
                <w:sz w:val="22"/>
                <w:szCs w:val="22"/>
              </w:rPr>
              <w:t>p.</w:t>
            </w:r>
            <w:r w:rsidR="008870D3" w:rsidRPr="005E7001">
              <w:rPr>
                <w:rFonts w:eastAsia="PMingLiU" w:cs="Arial"/>
                <w:sz w:val="22"/>
                <w:szCs w:val="22"/>
              </w:rPr>
              <w:t xml:space="preserve"> 88</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5009C822" w:rsidR="0043426F" w:rsidRDefault="0054725F" w:rsidP="0043426F">
            <w:pPr>
              <w:spacing w:after="0"/>
              <w:rPr>
                <w:rFonts w:ascii="Arial Narrow" w:eastAsia="Calibri" w:hAnsi="Arial Narrow"/>
              </w:rPr>
            </w:pPr>
            <w:r>
              <w:rPr>
                <w:rFonts w:ascii="Arial Narrow" w:eastAsia="Calibri" w:hAnsi="Arial Narrow"/>
              </w:rPr>
              <w:t>Yes</w:t>
            </w:r>
          </w:p>
        </w:tc>
        <w:tc>
          <w:tcPr>
            <w:tcW w:w="4797" w:type="dxa"/>
          </w:tcPr>
          <w:p w14:paraId="555F3497" w14:textId="0532D3BA" w:rsidR="0043426F" w:rsidRPr="001D6128" w:rsidRDefault="001D6128" w:rsidP="00723EDA">
            <w:pPr>
              <w:spacing w:after="0"/>
              <w:rPr>
                <w:rFonts w:eastAsia="Calibri" w:cs="Arial"/>
                <w:sz w:val="22"/>
                <w:szCs w:val="22"/>
              </w:rPr>
            </w:pPr>
            <w:r w:rsidRPr="001D6128">
              <w:rPr>
                <w:rFonts w:eastAsia="PMingLiU" w:cs="Arial"/>
                <w:sz w:val="22"/>
                <w:szCs w:val="22"/>
              </w:rPr>
              <w:t xml:space="preserve">SE, Goals, Policies and Actions, </w:t>
            </w:r>
            <w:r w:rsidR="00413B19" w:rsidRPr="001D6128">
              <w:rPr>
                <w:rFonts w:eastAsia="Calibri" w:cs="Arial"/>
                <w:sz w:val="22"/>
                <w:szCs w:val="22"/>
              </w:rPr>
              <w:t>Goal 1,</w:t>
            </w:r>
            <w:r w:rsidR="00723EDA" w:rsidRPr="001D6128">
              <w:rPr>
                <w:rFonts w:eastAsia="Calibri" w:cs="Arial"/>
                <w:sz w:val="22"/>
                <w:szCs w:val="22"/>
              </w:rPr>
              <w:t xml:space="preserve"> </w:t>
            </w:r>
            <w:r w:rsidRPr="001D6128">
              <w:rPr>
                <w:rFonts w:eastAsia="Calibri" w:cs="Arial"/>
                <w:sz w:val="22"/>
                <w:szCs w:val="22"/>
              </w:rPr>
              <w:t xml:space="preserve">Policy 1.1, </w:t>
            </w:r>
            <w:r w:rsidR="00723EDA" w:rsidRPr="001D6128">
              <w:rPr>
                <w:rFonts w:eastAsia="Calibri" w:cs="Arial"/>
                <w:sz w:val="22"/>
                <w:szCs w:val="22"/>
              </w:rPr>
              <w:t>Action 1.1a</w:t>
            </w:r>
            <w:r w:rsidR="008870D3" w:rsidRPr="001D6128">
              <w:rPr>
                <w:rFonts w:eastAsia="Calibri" w:cs="Arial"/>
                <w:sz w:val="22"/>
                <w:szCs w:val="22"/>
              </w:rPr>
              <w:t xml:space="preserve">, </w:t>
            </w:r>
            <w:r w:rsidR="00A40687" w:rsidRPr="001D6128">
              <w:rPr>
                <w:rFonts w:eastAsia="Calibri" w:cs="Arial"/>
                <w:sz w:val="22"/>
                <w:szCs w:val="22"/>
              </w:rPr>
              <w:t>p.</w:t>
            </w:r>
            <w:r w:rsidR="00283781" w:rsidRPr="001D6128">
              <w:rPr>
                <w:rFonts w:eastAsia="Calibri" w:cs="Arial"/>
                <w:sz w:val="22"/>
                <w:szCs w:val="22"/>
              </w:rPr>
              <w:t xml:space="preserve"> 88</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70F5D6FE" w:rsidR="0043426F" w:rsidRDefault="00DC3A96" w:rsidP="0043426F">
            <w:pPr>
              <w:spacing w:after="0"/>
              <w:rPr>
                <w:rFonts w:ascii="Arial Narrow" w:eastAsia="Calibri" w:hAnsi="Arial Narrow"/>
              </w:rPr>
            </w:pPr>
            <w:r>
              <w:rPr>
                <w:rFonts w:ascii="Arial Narrow" w:eastAsia="Calibri" w:hAnsi="Arial Narrow"/>
              </w:rPr>
              <w:t>Yes</w:t>
            </w:r>
          </w:p>
        </w:tc>
        <w:tc>
          <w:tcPr>
            <w:tcW w:w="4797" w:type="dxa"/>
          </w:tcPr>
          <w:p w14:paraId="1C627839" w14:textId="7595E219" w:rsidR="0043426F" w:rsidRPr="008870D3" w:rsidRDefault="009A7A2F" w:rsidP="00DC3A96">
            <w:pPr>
              <w:spacing w:after="0"/>
              <w:rPr>
                <w:rFonts w:eastAsia="PMingLiU" w:cs="Arial"/>
                <w:sz w:val="22"/>
              </w:rPr>
            </w:pPr>
            <w:r>
              <w:rPr>
                <w:rFonts w:eastAsia="PMingLiU" w:cs="Arial"/>
                <w:sz w:val="22"/>
              </w:rPr>
              <w:t>SE,</w:t>
            </w:r>
            <w:r w:rsidR="00DC3A96">
              <w:rPr>
                <w:rFonts w:eastAsia="PMingLiU" w:cs="Arial"/>
                <w:sz w:val="22"/>
              </w:rPr>
              <w:t xml:space="preserve"> </w:t>
            </w:r>
            <w:r w:rsidR="001D6128">
              <w:rPr>
                <w:rFonts w:eastAsia="PMingLiU" w:cs="Arial"/>
                <w:sz w:val="22"/>
              </w:rPr>
              <w:t xml:space="preserve">Community Profiles, Community Capacity, </w:t>
            </w:r>
            <w:r w:rsidR="00DC3A96">
              <w:rPr>
                <w:rFonts w:eastAsia="PMingLiU" w:cs="Arial"/>
                <w:sz w:val="22"/>
              </w:rPr>
              <w:t xml:space="preserve">Evacuation </w:t>
            </w:r>
            <w:r w:rsidR="001D6128">
              <w:rPr>
                <w:rFonts w:eastAsia="PMingLiU" w:cs="Arial"/>
                <w:sz w:val="22"/>
              </w:rPr>
              <w:t>R</w:t>
            </w:r>
            <w:r w:rsidR="00DC3A96">
              <w:rPr>
                <w:rFonts w:eastAsia="PMingLiU" w:cs="Arial"/>
                <w:sz w:val="22"/>
              </w:rPr>
              <w:t>outes</w:t>
            </w:r>
            <w:r w:rsidR="00BB23E3">
              <w:rPr>
                <w:rFonts w:eastAsia="PMingLiU" w:cs="Arial"/>
                <w:sz w:val="22"/>
              </w:rPr>
              <w:t xml:space="preserve">, </w:t>
            </w:r>
            <w:r w:rsidR="00A40687">
              <w:rPr>
                <w:rFonts w:eastAsia="PMingLiU" w:cs="Arial"/>
                <w:sz w:val="22"/>
              </w:rPr>
              <w:t>p.</w:t>
            </w:r>
            <w:r w:rsidR="00DC3A96" w:rsidRPr="008870D3">
              <w:rPr>
                <w:rFonts w:eastAsia="PMingLiU" w:cs="Arial"/>
                <w:sz w:val="22"/>
              </w:rPr>
              <w:t xml:space="preserve"> 1</w:t>
            </w:r>
            <w:r w:rsidR="00A1611A" w:rsidRPr="008870D3">
              <w:rPr>
                <w:rFonts w:eastAsia="PMingLiU" w:cs="Arial"/>
                <w:sz w:val="22"/>
              </w:rPr>
              <w:t>7</w:t>
            </w:r>
            <w:r w:rsidR="00DC3A96" w:rsidRPr="008870D3">
              <w:rPr>
                <w:rFonts w:eastAsia="PMingLiU" w:cs="Arial"/>
                <w:sz w:val="22"/>
              </w:rPr>
              <w:t>, 2</w:t>
            </w:r>
            <w:r w:rsidR="00A1611A" w:rsidRPr="008870D3">
              <w:rPr>
                <w:rFonts w:eastAsia="PMingLiU" w:cs="Arial"/>
                <w:sz w:val="22"/>
              </w:rPr>
              <w:t>5</w:t>
            </w:r>
            <w:r w:rsidR="00DC3A96" w:rsidRPr="008870D3">
              <w:rPr>
                <w:rFonts w:eastAsia="PMingLiU" w:cs="Arial"/>
                <w:sz w:val="22"/>
              </w:rPr>
              <w:t xml:space="preserve">, </w:t>
            </w:r>
            <w:r w:rsidR="00A1611A" w:rsidRPr="008870D3">
              <w:rPr>
                <w:rFonts w:eastAsia="PMingLiU" w:cs="Arial"/>
                <w:sz w:val="22"/>
              </w:rPr>
              <w:t>31</w:t>
            </w:r>
            <w:r w:rsidR="00DC3A96" w:rsidRPr="008870D3">
              <w:rPr>
                <w:rFonts w:eastAsia="PMingLiU" w:cs="Arial"/>
                <w:sz w:val="22"/>
              </w:rPr>
              <w:t>, 3</w:t>
            </w:r>
            <w:r w:rsidR="00A1611A" w:rsidRPr="008870D3">
              <w:rPr>
                <w:rFonts w:eastAsia="PMingLiU" w:cs="Arial"/>
                <w:sz w:val="22"/>
              </w:rPr>
              <w:t>8</w:t>
            </w:r>
            <w:r w:rsidR="00DC3A96" w:rsidRPr="008870D3">
              <w:rPr>
                <w:rFonts w:eastAsia="PMingLiU" w:cs="Arial"/>
                <w:sz w:val="22"/>
              </w:rPr>
              <w:t>, 4</w:t>
            </w:r>
            <w:r w:rsidR="00A1611A" w:rsidRPr="008870D3">
              <w:rPr>
                <w:rFonts w:eastAsia="PMingLiU" w:cs="Arial"/>
                <w:sz w:val="22"/>
              </w:rPr>
              <w:t>5</w:t>
            </w:r>
            <w:r w:rsidR="00DC3A96" w:rsidRPr="008870D3">
              <w:rPr>
                <w:rFonts w:eastAsia="PMingLiU" w:cs="Arial"/>
                <w:sz w:val="22"/>
              </w:rPr>
              <w:t xml:space="preserve">, </w:t>
            </w:r>
            <w:r w:rsidR="00A1611A" w:rsidRPr="008870D3">
              <w:rPr>
                <w:rFonts w:eastAsia="PMingLiU" w:cs="Arial"/>
                <w:sz w:val="22"/>
              </w:rPr>
              <w:t>50</w:t>
            </w:r>
            <w:r w:rsidR="00DC3A96" w:rsidRPr="008870D3">
              <w:rPr>
                <w:rFonts w:eastAsia="PMingLiU" w:cs="Arial"/>
                <w:sz w:val="22"/>
              </w:rPr>
              <w:t>, 5</w:t>
            </w:r>
            <w:r w:rsidR="00A1611A" w:rsidRPr="008870D3">
              <w:rPr>
                <w:rFonts w:eastAsia="PMingLiU" w:cs="Arial"/>
                <w:sz w:val="22"/>
              </w:rPr>
              <w:t>3</w:t>
            </w:r>
            <w:r w:rsidR="00DC3A96" w:rsidRPr="008870D3">
              <w:rPr>
                <w:rFonts w:eastAsia="PMingLiU" w:cs="Arial"/>
                <w:sz w:val="22"/>
              </w:rPr>
              <w:t>, 5</w:t>
            </w:r>
            <w:r w:rsidR="00A1611A" w:rsidRPr="008870D3">
              <w:rPr>
                <w:rFonts w:eastAsia="PMingLiU" w:cs="Arial"/>
                <w:sz w:val="22"/>
              </w:rPr>
              <w:t>9</w:t>
            </w:r>
            <w:r w:rsidR="00DC3A96" w:rsidRPr="008870D3">
              <w:rPr>
                <w:rFonts w:eastAsia="PMingLiU" w:cs="Arial"/>
                <w:sz w:val="22"/>
              </w:rPr>
              <w:t>, 6</w:t>
            </w:r>
            <w:r w:rsidR="00A1611A" w:rsidRPr="008870D3">
              <w:rPr>
                <w:rFonts w:eastAsia="PMingLiU" w:cs="Arial"/>
                <w:sz w:val="22"/>
              </w:rPr>
              <w:t>3</w:t>
            </w:r>
            <w:r w:rsidR="00DC3A96" w:rsidRPr="008870D3">
              <w:rPr>
                <w:rFonts w:eastAsia="PMingLiU" w:cs="Arial"/>
                <w:sz w:val="22"/>
              </w:rPr>
              <w:t>, 6</w:t>
            </w:r>
            <w:r w:rsidR="00A1611A" w:rsidRPr="008870D3">
              <w:rPr>
                <w:rFonts w:eastAsia="PMingLiU" w:cs="Arial"/>
                <w:sz w:val="22"/>
              </w:rPr>
              <w:t>6</w:t>
            </w:r>
            <w:r w:rsidR="00DC3A96" w:rsidRPr="008870D3">
              <w:rPr>
                <w:rFonts w:eastAsia="PMingLiU" w:cs="Arial"/>
                <w:sz w:val="22"/>
              </w:rPr>
              <w:t xml:space="preserve">, </w:t>
            </w:r>
            <w:r w:rsidR="00853A49" w:rsidRPr="008870D3">
              <w:rPr>
                <w:rFonts w:eastAsia="PMingLiU" w:cs="Arial"/>
                <w:sz w:val="22"/>
              </w:rPr>
              <w:t>70</w:t>
            </w:r>
            <w:r w:rsidR="00DC3A96" w:rsidRPr="008870D3">
              <w:rPr>
                <w:rFonts w:eastAsia="PMingLiU" w:cs="Arial"/>
                <w:sz w:val="22"/>
              </w:rPr>
              <w:t>, 7</w:t>
            </w:r>
            <w:r w:rsidR="00BE0387" w:rsidRPr="008870D3">
              <w:rPr>
                <w:rFonts w:eastAsia="PMingLiU" w:cs="Arial"/>
                <w:sz w:val="22"/>
              </w:rPr>
              <w:t>7</w:t>
            </w:r>
            <w:r w:rsidR="00DC3A96" w:rsidRPr="008870D3">
              <w:rPr>
                <w:rFonts w:eastAsia="PMingLiU" w:cs="Arial"/>
                <w:sz w:val="22"/>
              </w:rPr>
              <w:t>, and 8</w:t>
            </w:r>
            <w:r w:rsidR="00BE0387" w:rsidRPr="008870D3">
              <w:rPr>
                <w:rFonts w:eastAsia="PMingLiU" w:cs="Arial"/>
                <w:sz w:val="22"/>
              </w:rPr>
              <w:t>2</w:t>
            </w:r>
            <w:r w:rsidR="00DC3A96" w:rsidRPr="008870D3">
              <w:rPr>
                <w:rFonts w:eastAsia="PMingLiU" w:cs="Arial"/>
                <w:sz w:val="22"/>
              </w:rPr>
              <w:t>.</w:t>
            </w:r>
          </w:p>
          <w:p w14:paraId="086917B9" w14:textId="77777777" w:rsidR="001D6128" w:rsidRDefault="001D6128" w:rsidP="00DC3A96">
            <w:pPr>
              <w:spacing w:after="0"/>
              <w:rPr>
                <w:rFonts w:eastAsia="PMingLiU" w:cs="Arial"/>
                <w:sz w:val="22"/>
              </w:rPr>
            </w:pPr>
          </w:p>
          <w:p w14:paraId="1376AC6F" w14:textId="2AF28D26" w:rsidR="00DC3A96" w:rsidRPr="001D6128" w:rsidRDefault="001D6128" w:rsidP="00DC3A96">
            <w:pPr>
              <w:spacing w:after="0"/>
              <w:rPr>
                <w:rFonts w:eastAsia="Calibri" w:cs="Arial"/>
                <w:sz w:val="22"/>
                <w:szCs w:val="22"/>
              </w:rPr>
            </w:pPr>
            <w:r w:rsidRPr="001D6128">
              <w:rPr>
                <w:rFonts w:eastAsia="PMingLiU" w:cs="Arial"/>
                <w:sz w:val="22"/>
                <w:szCs w:val="22"/>
              </w:rPr>
              <w:t xml:space="preserve">SE, Goals, Policies and Actions, </w:t>
            </w:r>
            <w:r w:rsidR="00413B19" w:rsidRPr="001D6128">
              <w:rPr>
                <w:rFonts w:eastAsia="Calibri" w:cs="Arial"/>
                <w:sz w:val="22"/>
                <w:szCs w:val="22"/>
              </w:rPr>
              <w:t>Goal 2,</w:t>
            </w:r>
            <w:r w:rsidR="00DC3A96" w:rsidRPr="001D6128">
              <w:rPr>
                <w:rFonts w:eastAsia="Calibri" w:cs="Arial"/>
                <w:sz w:val="22"/>
                <w:szCs w:val="22"/>
              </w:rPr>
              <w:t xml:space="preserve"> </w:t>
            </w:r>
            <w:r w:rsidRPr="001D6128">
              <w:rPr>
                <w:rFonts w:eastAsia="Calibri" w:cs="Arial"/>
                <w:sz w:val="22"/>
                <w:szCs w:val="22"/>
              </w:rPr>
              <w:t xml:space="preserve">Policy 2.3, </w:t>
            </w:r>
            <w:r w:rsidR="00DC3A96" w:rsidRPr="001D6128">
              <w:rPr>
                <w:rFonts w:eastAsia="Calibri" w:cs="Arial"/>
                <w:sz w:val="22"/>
                <w:szCs w:val="22"/>
              </w:rPr>
              <w:t>Action 2.</w:t>
            </w:r>
            <w:r w:rsidR="00283781" w:rsidRPr="001D6128">
              <w:rPr>
                <w:rFonts w:eastAsia="Calibri" w:cs="Arial"/>
                <w:sz w:val="22"/>
                <w:szCs w:val="22"/>
              </w:rPr>
              <w:t>3</w:t>
            </w:r>
            <w:r w:rsidR="00DC3A96" w:rsidRPr="001D6128">
              <w:rPr>
                <w:rFonts w:eastAsia="Calibri" w:cs="Arial"/>
                <w:sz w:val="22"/>
                <w:szCs w:val="22"/>
              </w:rPr>
              <w:t>d</w:t>
            </w:r>
            <w:r w:rsidR="00D90D60" w:rsidRPr="001D6128">
              <w:rPr>
                <w:rFonts w:eastAsia="Calibri" w:cs="Arial"/>
                <w:sz w:val="22"/>
                <w:szCs w:val="22"/>
              </w:rPr>
              <w:t xml:space="preserve">, </w:t>
            </w:r>
            <w:r w:rsidR="00A40687" w:rsidRPr="001D6128">
              <w:rPr>
                <w:rFonts w:eastAsia="Calibri" w:cs="Arial"/>
                <w:sz w:val="22"/>
                <w:szCs w:val="22"/>
              </w:rPr>
              <w:t>p.</w:t>
            </w:r>
            <w:r w:rsidR="00283781" w:rsidRPr="001D6128">
              <w:rPr>
                <w:rFonts w:eastAsia="Calibri" w:cs="Arial"/>
                <w:sz w:val="22"/>
                <w:szCs w:val="22"/>
              </w:rPr>
              <w:t xml:space="preserve"> 92</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w:t>
            </w:r>
            <w:r w:rsidRPr="00A44EB5">
              <w:rPr>
                <w:rFonts w:ascii="Arial Narrow" w:hAnsi="Arial Narrow" w:cs="Calibri"/>
                <w:color w:val="000000"/>
                <w:sz w:val="22"/>
                <w:szCs w:val="22"/>
              </w:rPr>
              <w:t>there policies or programs promoting public outreach about defensible space or evacuation routes? Are there specific plans to reach at-risk populations?</w:t>
            </w:r>
          </w:p>
        </w:tc>
        <w:tc>
          <w:tcPr>
            <w:tcW w:w="4797" w:type="dxa"/>
          </w:tcPr>
          <w:p w14:paraId="5F70D1CB" w14:textId="4FD7C7BF" w:rsidR="0043426F" w:rsidRPr="00134DFB" w:rsidRDefault="00F62DF5" w:rsidP="0043426F">
            <w:pPr>
              <w:spacing w:after="0"/>
              <w:rPr>
                <w:rFonts w:ascii="Arial Narrow" w:eastAsia="Calibri" w:hAnsi="Arial Narrow"/>
              </w:rPr>
            </w:pPr>
            <w:r>
              <w:rPr>
                <w:rFonts w:ascii="Arial Narrow" w:eastAsia="Calibri" w:hAnsi="Arial Narrow"/>
              </w:rPr>
              <w:t>Yes</w:t>
            </w:r>
            <w:r w:rsidR="008B4A13" w:rsidRPr="00134DFB">
              <w:rPr>
                <w:rFonts w:ascii="Arial Narrow" w:eastAsia="Calibri" w:hAnsi="Arial Narrow"/>
              </w:rPr>
              <w:t xml:space="preserve"> </w:t>
            </w:r>
          </w:p>
        </w:tc>
        <w:tc>
          <w:tcPr>
            <w:tcW w:w="4797" w:type="dxa"/>
          </w:tcPr>
          <w:p w14:paraId="062D4805" w14:textId="6040AA12" w:rsidR="00912B94" w:rsidRPr="001D6128" w:rsidRDefault="001D6128" w:rsidP="0043426F">
            <w:pPr>
              <w:spacing w:after="0"/>
              <w:rPr>
                <w:rFonts w:eastAsia="Calibri" w:cs="Arial"/>
                <w:sz w:val="22"/>
                <w:szCs w:val="22"/>
              </w:rPr>
            </w:pPr>
            <w:r w:rsidRPr="001D6128">
              <w:rPr>
                <w:rFonts w:eastAsia="PMingLiU" w:cs="Arial"/>
                <w:sz w:val="22"/>
                <w:szCs w:val="22"/>
              </w:rPr>
              <w:t xml:space="preserve">SE, Goals, Policies and Actions, </w:t>
            </w:r>
            <w:r w:rsidR="00413B19" w:rsidRPr="001D6128">
              <w:rPr>
                <w:rFonts w:eastAsia="Calibri" w:cs="Arial"/>
                <w:sz w:val="22"/>
                <w:szCs w:val="22"/>
              </w:rPr>
              <w:t>Goal 2,</w:t>
            </w:r>
            <w:r w:rsidR="003C08A8" w:rsidRPr="001D6128">
              <w:rPr>
                <w:rFonts w:eastAsia="Calibri" w:cs="Arial"/>
                <w:sz w:val="22"/>
                <w:szCs w:val="22"/>
              </w:rPr>
              <w:t xml:space="preserve"> </w:t>
            </w:r>
            <w:r w:rsidRPr="001D6128">
              <w:rPr>
                <w:rFonts w:eastAsia="Calibri" w:cs="Arial"/>
                <w:sz w:val="22"/>
                <w:szCs w:val="22"/>
              </w:rPr>
              <w:t xml:space="preserve">Policy 2.2, </w:t>
            </w:r>
            <w:r w:rsidR="003C08A8" w:rsidRPr="001D6128">
              <w:rPr>
                <w:rFonts w:eastAsia="Calibri" w:cs="Arial"/>
                <w:sz w:val="22"/>
                <w:szCs w:val="22"/>
              </w:rPr>
              <w:t>Action 2.2a, and Action 2.2b</w:t>
            </w:r>
            <w:r w:rsidR="007E3DF9" w:rsidRPr="001D6128">
              <w:rPr>
                <w:rFonts w:eastAsia="Calibri" w:cs="Arial"/>
                <w:sz w:val="22"/>
                <w:szCs w:val="22"/>
              </w:rPr>
              <w:t xml:space="preserve">, </w:t>
            </w:r>
            <w:r w:rsidR="00A40687" w:rsidRPr="001D6128">
              <w:rPr>
                <w:rFonts w:eastAsia="Calibri" w:cs="Arial"/>
                <w:sz w:val="22"/>
                <w:szCs w:val="22"/>
              </w:rPr>
              <w:t>p.</w:t>
            </w:r>
            <w:r w:rsidR="007E3DF9" w:rsidRPr="001D6128">
              <w:rPr>
                <w:rFonts w:eastAsia="Calibri" w:cs="Arial"/>
                <w:sz w:val="22"/>
                <w:szCs w:val="22"/>
              </w:rPr>
              <w:t xml:space="preserve"> 91</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43DB1716" w:rsidR="0043426F" w:rsidRDefault="00F40F7C" w:rsidP="0043426F">
            <w:pPr>
              <w:spacing w:after="0"/>
              <w:rPr>
                <w:rFonts w:ascii="Arial Narrow" w:eastAsia="Calibri" w:hAnsi="Arial Narrow"/>
              </w:rPr>
            </w:pPr>
            <w:r>
              <w:rPr>
                <w:rFonts w:ascii="Arial Narrow" w:eastAsia="Calibri" w:hAnsi="Arial Narrow"/>
              </w:rPr>
              <w:t>Yes</w:t>
            </w:r>
          </w:p>
        </w:tc>
        <w:tc>
          <w:tcPr>
            <w:tcW w:w="4797" w:type="dxa"/>
          </w:tcPr>
          <w:p w14:paraId="1360A0FA" w14:textId="44164048" w:rsidR="00F40F7C" w:rsidRDefault="009A7A2F" w:rsidP="00E35F80">
            <w:pPr>
              <w:spacing w:after="0"/>
              <w:rPr>
                <w:rFonts w:eastAsia="PMingLiU" w:cs="Arial"/>
                <w:sz w:val="22"/>
              </w:rPr>
            </w:pPr>
            <w:r>
              <w:rPr>
                <w:rFonts w:eastAsia="PMingLiU" w:cs="Arial"/>
                <w:sz w:val="22"/>
              </w:rPr>
              <w:t>SE,</w:t>
            </w:r>
            <w:r w:rsidR="00F40F7C">
              <w:rPr>
                <w:rFonts w:eastAsia="PMingLiU" w:cs="Arial"/>
                <w:sz w:val="22"/>
              </w:rPr>
              <w:t xml:space="preserve"> </w:t>
            </w:r>
            <w:r>
              <w:rPr>
                <w:rFonts w:eastAsia="PMingLiU" w:cs="Arial"/>
                <w:sz w:val="22"/>
              </w:rPr>
              <w:t>Drought</w:t>
            </w:r>
            <w:r w:rsidR="00F40F7C">
              <w:rPr>
                <w:rFonts w:eastAsia="PMingLiU" w:cs="Arial"/>
                <w:sz w:val="22"/>
              </w:rPr>
              <w:t xml:space="preserve"> and Water Supply </w:t>
            </w:r>
            <w:r w:rsidR="00A40687">
              <w:rPr>
                <w:rFonts w:eastAsia="PMingLiU" w:cs="Arial"/>
                <w:sz w:val="22"/>
              </w:rPr>
              <w:t>p.</w:t>
            </w:r>
            <w:r w:rsidR="00F40F7C">
              <w:rPr>
                <w:rFonts w:eastAsia="PMingLiU" w:cs="Arial"/>
                <w:sz w:val="22"/>
              </w:rPr>
              <w:t xml:space="preserve"> 83</w:t>
            </w:r>
          </w:p>
          <w:p w14:paraId="0289E57F" w14:textId="77777777" w:rsidR="00CF5973" w:rsidRDefault="00CF5973" w:rsidP="00E35F80">
            <w:pPr>
              <w:spacing w:after="0"/>
              <w:rPr>
                <w:rFonts w:eastAsia="PMingLiU" w:cs="Arial"/>
                <w:sz w:val="22"/>
              </w:rPr>
            </w:pPr>
          </w:p>
          <w:p w14:paraId="700590D7" w14:textId="1AE5B82A" w:rsidR="0043426F" w:rsidRPr="00CF5973" w:rsidRDefault="00CF5973" w:rsidP="0043426F">
            <w:pPr>
              <w:spacing w:after="0"/>
              <w:rPr>
                <w:rFonts w:eastAsia="PMingLiU" w:cs="Arial"/>
                <w:sz w:val="22"/>
                <w:szCs w:val="22"/>
              </w:rPr>
            </w:pPr>
            <w:r w:rsidRPr="00CF5973">
              <w:rPr>
                <w:rFonts w:eastAsia="PMingLiU" w:cs="Arial"/>
                <w:sz w:val="22"/>
                <w:szCs w:val="22"/>
              </w:rPr>
              <w:t xml:space="preserve">SE, Goals, Policies and Actions, </w:t>
            </w:r>
            <w:r w:rsidR="00413B19" w:rsidRPr="00CF5973">
              <w:rPr>
                <w:rFonts w:eastAsia="Calibri" w:cs="Arial"/>
                <w:sz w:val="22"/>
                <w:szCs w:val="22"/>
              </w:rPr>
              <w:t>Goal 1,</w:t>
            </w:r>
            <w:r w:rsidR="00E35F80" w:rsidRPr="00CF5973">
              <w:rPr>
                <w:rFonts w:eastAsia="Calibri" w:cs="Arial"/>
                <w:sz w:val="22"/>
                <w:szCs w:val="22"/>
              </w:rPr>
              <w:t xml:space="preserve"> Action 1.1b</w:t>
            </w:r>
            <w:r w:rsidR="007E3DF9" w:rsidRPr="00CF5973">
              <w:rPr>
                <w:rFonts w:eastAsia="Calibri" w:cs="Arial"/>
                <w:sz w:val="22"/>
                <w:szCs w:val="22"/>
              </w:rPr>
              <w:t>,</w:t>
            </w:r>
            <w:r w:rsidR="00E35F80" w:rsidRPr="00CF5973">
              <w:rPr>
                <w:rFonts w:eastAsia="Calibri" w:cs="Arial"/>
                <w:sz w:val="22"/>
                <w:szCs w:val="22"/>
              </w:rPr>
              <w:t xml:space="preserve"> </w:t>
            </w:r>
            <w:r w:rsidR="00A40687" w:rsidRPr="00CF5973">
              <w:rPr>
                <w:rFonts w:eastAsia="Calibri" w:cs="Arial"/>
                <w:sz w:val="22"/>
                <w:szCs w:val="22"/>
              </w:rPr>
              <w:t>p.</w:t>
            </w:r>
            <w:r w:rsidR="00283781" w:rsidRPr="00CF5973">
              <w:rPr>
                <w:rFonts w:eastAsia="Calibri" w:cs="Arial"/>
                <w:sz w:val="22"/>
                <w:szCs w:val="22"/>
              </w:rPr>
              <w:t xml:space="preserve"> 88</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6FE9A603" w:rsidR="0043426F" w:rsidRDefault="00786F95" w:rsidP="0043426F">
            <w:pPr>
              <w:spacing w:after="0"/>
              <w:rPr>
                <w:rFonts w:ascii="Arial Narrow" w:eastAsia="Calibri" w:hAnsi="Arial Narrow"/>
              </w:rPr>
            </w:pPr>
            <w:r>
              <w:rPr>
                <w:rFonts w:ascii="Arial Narrow" w:eastAsia="Calibri" w:hAnsi="Arial Narrow"/>
              </w:rPr>
              <w:t>Yes</w:t>
            </w:r>
          </w:p>
        </w:tc>
        <w:tc>
          <w:tcPr>
            <w:tcW w:w="4797" w:type="dxa"/>
          </w:tcPr>
          <w:p w14:paraId="54E36175" w14:textId="5A51393C" w:rsidR="0043426F" w:rsidRDefault="00CF5973" w:rsidP="00E47022">
            <w:pPr>
              <w:spacing w:after="0"/>
              <w:rPr>
                <w:rFonts w:ascii="Arial Narrow" w:eastAsia="Calibri" w:hAnsi="Arial Narrow"/>
              </w:rPr>
            </w:pPr>
            <w:r w:rsidRPr="00CE7FBE">
              <w:rPr>
                <w:rFonts w:eastAsia="PMingLiU" w:cs="Arial"/>
                <w:sz w:val="22"/>
                <w:szCs w:val="22"/>
              </w:rPr>
              <w:t>SE, Goals, Policies and Actions</w:t>
            </w:r>
            <w:r>
              <w:rPr>
                <w:rFonts w:eastAsia="PMingLiU" w:cs="Arial"/>
                <w:sz w:val="22"/>
                <w:szCs w:val="22"/>
              </w:rPr>
              <w:t xml:space="preserve">, </w:t>
            </w:r>
            <w:r w:rsidR="00413B19" w:rsidRPr="00CF5973">
              <w:rPr>
                <w:rFonts w:eastAsia="Calibri" w:cs="Arial"/>
                <w:sz w:val="22"/>
                <w:szCs w:val="22"/>
              </w:rPr>
              <w:t>Goal 1,</w:t>
            </w:r>
            <w:r w:rsidR="00E47022" w:rsidRPr="00CF5973">
              <w:rPr>
                <w:rFonts w:eastAsia="Calibri" w:cs="Arial"/>
                <w:sz w:val="22"/>
                <w:szCs w:val="22"/>
              </w:rPr>
              <w:t xml:space="preserve"> Action 1.1a</w:t>
            </w:r>
            <w:r w:rsidR="00A44EB5" w:rsidRPr="00CF5973">
              <w:rPr>
                <w:rFonts w:eastAsia="Calibri" w:cs="Arial"/>
                <w:sz w:val="22"/>
                <w:szCs w:val="22"/>
              </w:rPr>
              <w:t xml:space="preserve">, </w:t>
            </w:r>
            <w:r w:rsidR="00A40687" w:rsidRPr="00CF5973">
              <w:rPr>
                <w:rFonts w:eastAsia="Calibri" w:cs="Arial"/>
                <w:sz w:val="22"/>
                <w:szCs w:val="22"/>
              </w:rPr>
              <w:t>p.</w:t>
            </w:r>
            <w:r w:rsidR="00283781" w:rsidRPr="00CF5973">
              <w:rPr>
                <w:rFonts w:eastAsia="Calibri" w:cs="Arial"/>
                <w:sz w:val="22"/>
                <w:szCs w:val="22"/>
              </w:rPr>
              <w:t xml:space="preserve"> 88</w:t>
            </w:r>
          </w:p>
        </w:tc>
      </w:tr>
    </w:tbl>
    <w:p w14:paraId="1EEEDC6D" w14:textId="6CF58EF4" w:rsidR="0043426F" w:rsidRPr="00D9262A" w:rsidRDefault="0043426F" w:rsidP="00742FF3">
      <w:pPr>
        <w:pStyle w:val="Heading3"/>
        <w:rPr>
          <w:rFonts w:eastAsia="Calibri"/>
        </w:rPr>
      </w:pPr>
      <w:bookmarkStart w:id="8" w:name="_Toc120625233"/>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2340C967" w:rsidR="00742FF3" w:rsidRDefault="008F3745" w:rsidP="00742FF3">
            <w:pPr>
              <w:spacing w:after="0"/>
              <w:rPr>
                <w:rFonts w:ascii="Arial Narrow" w:eastAsia="Calibri" w:hAnsi="Arial Narrow"/>
                <w:i/>
              </w:rPr>
            </w:pPr>
            <w:r>
              <w:rPr>
                <w:rFonts w:ascii="Arial Narrow" w:eastAsia="Calibri" w:hAnsi="Arial Narrow"/>
                <w:i/>
              </w:rPr>
              <w:t>Yes</w:t>
            </w:r>
          </w:p>
        </w:tc>
        <w:tc>
          <w:tcPr>
            <w:tcW w:w="4797" w:type="dxa"/>
          </w:tcPr>
          <w:p w14:paraId="246EB045" w14:textId="0678BD7C" w:rsidR="00742FF3" w:rsidRPr="00CF5973" w:rsidRDefault="00CF5973" w:rsidP="005E1C46">
            <w:pPr>
              <w:spacing w:after="0"/>
              <w:rPr>
                <w:rFonts w:eastAsia="Calibri" w:cs="Arial"/>
                <w:i/>
                <w:sz w:val="22"/>
                <w:szCs w:val="22"/>
              </w:rPr>
            </w:pPr>
            <w:r w:rsidRPr="00CF5973">
              <w:rPr>
                <w:rFonts w:eastAsia="PMingLiU" w:cs="Arial"/>
                <w:sz w:val="22"/>
                <w:szCs w:val="22"/>
              </w:rPr>
              <w:t xml:space="preserve">SE, Goals, Policies and Actions, </w:t>
            </w:r>
            <w:r w:rsidR="00413B19" w:rsidRPr="00CF5973">
              <w:rPr>
                <w:rFonts w:eastAsia="Calibri" w:cs="Arial"/>
                <w:sz w:val="22"/>
                <w:szCs w:val="22"/>
              </w:rPr>
              <w:t>Goal 1</w:t>
            </w:r>
            <w:r w:rsidR="005E1C46" w:rsidRPr="00CF5973">
              <w:rPr>
                <w:rFonts w:eastAsia="Calibri" w:cs="Arial"/>
                <w:sz w:val="22"/>
                <w:szCs w:val="22"/>
              </w:rPr>
              <w:t>, Action 1.1b</w:t>
            </w:r>
            <w:r w:rsidR="00A44EB5" w:rsidRPr="00CF5973">
              <w:rPr>
                <w:rFonts w:eastAsia="Calibri" w:cs="Arial"/>
                <w:sz w:val="22"/>
                <w:szCs w:val="22"/>
              </w:rPr>
              <w:t>,</w:t>
            </w:r>
            <w:r w:rsidR="005E1C46" w:rsidRPr="00CF5973">
              <w:rPr>
                <w:rFonts w:eastAsia="Calibri" w:cs="Arial"/>
                <w:sz w:val="22"/>
                <w:szCs w:val="22"/>
              </w:rPr>
              <w:t xml:space="preserve"> </w:t>
            </w:r>
            <w:r w:rsidR="00A40687" w:rsidRPr="00CF5973">
              <w:rPr>
                <w:rFonts w:eastAsia="Calibri" w:cs="Arial"/>
                <w:sz w:val="22"/>
                <w:szCs w:val="22"/>
              </w:rPr>
              <w:t>p.</w:t>
            </w:r>
            <w:r w:rsidR="00283781" w:rsidRPr="00CF5973">
              <w:rPr>
                <w:rFonts w:eastAsia="Calibri" w:cs="Arial"/>
                <w:sz w:val="22"/>
                <w:szCs w:val="22"/>
              </w:rPr>
              <w:t xml:space="preserve"> 88</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03B42E76" w:rsidR="00742FF3" w:rsidRDefault="00022904" w:rsidP="00742FF3">
            <w:pPr>
              <w:spacing w:after="0"/>
              <w:rPr>
                <w:rFonts w:ascii="Arial Narrow" w:eastAsia="Calibri" w:hAnsi="Arial Narrow"/>
                <w:i/>
              </w:rPr>
            </w:pPr>
            <w:r>
              <w:rPr>
                <w:rFonts w:ascii="Arial Narrow" w:eastAsia="Calibri" w:hAnsi="Arial Narrow"/>
                <w:i/>
              </w:rPr>
              <w:t>Yes</w:t>
            </w:r>
          </w:p>
        </w:tc>
        <w:tc>
          <w:tcPr>
            <w:tcW w:w="4797" w:type="dxa"/>
          </w:tcPr>
          <w:p w14:paraId="233FD3EE" w14:textId="3DCB897C" w:rsidR="00742FF3" w:rsidRPr="00CF5973" w:rsidRDefault="00CF5973" w:rsidP="00022904">
            <w:pPr>
              <w:spacing w:after="0"/>
              <w:rPr>
                <w:rFonts w:eastAsia="Calibri" w:cs="Arial"/>
                <w:i/>
                <w:sz w:val="22"/>
                <w:szCs w:val="22"/>
              </w:rPr>
            </w:pPr>
            <w:r w:rsidRPr="00CF5973">
              <w:rPr>
                <w:rFonts w:eastAsia="PMingLiU" w:cs="Arial"/>
                <w:sz w:val="22"/>
                <w:szCs w:val="22"/>
              </w:rPr>
              <w:t xml:space="preserve">SE, Goals, Policies and Actions, </w:t>
            </w:r>
            <w:r w:rsidR="00413B19" w:rsidRPr="00CF5973">
              <w:rPr>
                <w:rFonts w:eastAsia="Calibri" w:cs="Arial"/>
                <w:sz w:val="22"/>
                <w:szCs w:val="22"/>
              </w:rPr>
              <w:t>Goal 1,</w:t>
            </w:r>
            <w:r w:rsidR="00022904" w:rsidRPr="00CF5973">
              <w:rPr>
                <w:rFonts w:eastAsia="Calibri" w:cs="Arial"/>
                <w:sz w:val="22"/>
                <w:szCs w:val="22"/>
              </w:rPr>
              <w:t xml:space="preserve"> Action 1.1b</w:t>
            </w:r>
            <w:r w:rsidR="00A44EB5" w:rsidRPr="00CF5973">
              <w:rPr>
                <w:rFonts w:eastAsia="Calibri" w:cs="Arial"/>
                <w:sz w:val="22"/>
                <w:szCs w:val="22"/>
              </w:rPr>
              <w:t>,</w:t>
            </w:r>
            <w:r w:rsidR="00022904" w:rsidRPr="00CF5973">
              <w:rPr>
                <w:rFonts w:eastAsia="Calibri" w:cs="Arial"/>
                <w:sz w:val="22"/>
                <w:szCs w:val="22"/>
              </w:rPr>
              <w:t xml:space="preserve"> </w:t>
            </w:r>
            <w:r w:rsidR="00A40687" w:rsidRPr="00CF5973">
              <w:rPr>
                <w:rFonts w:eastAsia="Calibri" w:cs="Arial"/>
                <w:sz w:val="22"/>
                <w:szCs w:val="22"/>
              </w:rPr>
              <w:t>p.</w:t>
            </w:r>
            <w:r w:rsidR="00283781" w:rsidRPr="00CF5973">
              <w:rPr>
                <w:rFonts w:eastAsia="Calibri" w:cs="Arial"/>
                <w:sz w:val="22"/>
                <w:szCs w:val="22"/>
              </w:rPr>
              <w:t xml:space="preserve"> 88</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288C81D" w:rsidR="00742FF3" w:rsidRDefault="008B3CF9" w:rsidP="00742FF3">
            <w:pPr>
              <w:spacing w:after="0"/>
              <w:rPr>
                <w:rFonts w:ascii="Arial Narrow" w:eastAsia="Calibri" w:hAnsi="Arial Narrow"/>
                <w:i/>
              </w:rPr>
            </w:pPr>
            <w:r>
              <w:rPr>
                <w:rFonts w:ascii="Arial Narrow" w:eastAsia="Calibri" w:hAnsi="Arial Narrow"/>
                <w:i/>
              </w:rPr>
              <w:t>Yes</w:t>
            </w:r>
          </w:p>
        </w:tc>
        <w:tc>
          <w:tcPr>
            <w:tcW w:w="4797" w:type="dxa"/>
          </w:tcPr>
          <w:p w14:paraId="731FE0AD" w14:textId="7F740E66" w:rsidR="008B3CF9" w:rsidRPr="00A14296" w:rsidRDefault="009A7A2F" w:rsidP="008B3CF9">
            <w:pPr>
              <w:spacing w:after="0"/>
              <w:rPr>
                <w:rFonts w:cs="Arial"/>
                <w:bCs/>
                <w:sz w:val="22"/>
                <w:szCs w:val="22"/>
              </w:rPr>
            </w:pPr>
            <w:r w:rsidRPr="00CF5973">
              <w:rPr>
                <w:rFonts w:eastAsia="Calibri" w:cs="Arial"/>
                <w:iCs/>
                <w:sz w:val="22"/>
                <w:szCs w:val="22"/>
              </w:rPr>
              <w:t>SE</w:t>
            </w:r>
            <w:r>
              <w:rPr>
                <w:rFonts w:eastAsia="Calibri" w:cs="Arial"/>
                <w:i/>
                <w:sz w:val="22"/>
                <w:szCs w:val="22"/>
              </w:rPr>
              <w:t>,</w:t>
            </w:r>
            <w:r w:rsidR="008B3CF9" w:rsidRPr="00A14296">
              <w:rPr>
                <w:rFonts w:eastAsia="Calibri" w:cs="Arial"/>
                <w:i/>
                <w:sz w:val="22"/>
                <w:szCs w:val="22"/>
              </w:rPr>
              <w:t xml:space="preserve"> </w:t>
            </w:r>
            <w:r w:rsidR="008B3CF9" w:rsidRPr="00A14296">
              <w:rPr>
                <w:rFonts w:cs="Arial"/>
                <w:bCs/>
                <w:sz w:val="22"/>
                <w:szCs w:val="22"/>
              </w:rPr>
              <w:t>Drought and Water Supply</w:t>
            </w:r>
            <w:r w:rsidR="00A44EB5">
              <w:rPr>
                <w:rFonts w:cs="Arial"/>
                <w:bCs/>
                <w:sz w:val="22"/>
                <w:szCs w:val="22"/>
              </w:rPr>
              <w:t>,</w:t>
            </w:r>
            <w:r w:rsidR="008B3CF9" w:rsidRPr="00A14296">
              <w:rPr>
                <w:rFonts w:cs="Arial"/>
                <w:bCs/>
                <w:sz w:val="22"/>
                <w:szCs w:val="22"/>
              </w:rPr>
              <w:t xml:space="preserve"> </w:t>
            </w:r>
            <w:r w:rsidR="00A40687">
              <w:rPr>
                <w:rFonts w:cs="Arial"/>
                <w:bCs/>
                <w:sz w:val="22"/>
                <w:szCs w:val="22"/>
              </w:rPr>
              <w:t>p.</w:t>
            </w:r>
            <w:r w:rsidR="008B3CF9" w:rsidRPr="00A44EB5">
              <w:rPr>
                <w:rFonts w:cs="Arial"/>
                <w:bCs/>
                <w:sz w:val="22"/>
                <w:szCs w:val="22"/>
              </w:rPr>
              <w:t xml:space="preserve"> 8</w:t>
            </w:r>
            <w:r w:rsidR="002C3166" w:rsidRPr="00A44EB5">
              <w:rPr>
                <w:rFonts w:cs="Arial"/>
                <w:bCs/>
                <w:sz w:val="22"/>
                <w:szCs w:val="22"/>
              </w:rPr>
              <w:t>5</w:t>
            </w:r>
            <w:r w:rsidR="008B3CF9" w:rsidRPr="00A44EB5">
              <w:rPr>
                <w:rFonts w:cs="Arial"/>
                <w:bCs/>
                <w:sz w:val="22"/>
                <w:szCs w:val="22"/>
              </w:rPr>
              <w:t xml:space="preserve">         </w:t>
            </w:r>
          </w:p>
          <w:p w14:paraId="2114EF4D" w14:textId="77777777" w:rsidR="00CF5973" w:rsidRDefault="00CF5973" w:rsidP="008B3CF9">
            <w:pPr>
              <w:spacing w:after="0"/>
              <w:rPr>
                <w:rFonts w:eastAsia="PMingLiU" w:cs="Arial"/>
                <w:sz w:val="22"/>
                <w:szCs w:val="22"/>
              </w:rPr>
            </w:pPr>
          </w:p>
          <w:p w14:paraId="0F87AAA5" w14:textId="6FB3E962" w:rsidR="008B3CF9" w:rsidRPr="00A14296" w:rsidRDefault="00CF5973" w:rsidP="008B3CF9">
            <w:pPr>
              <w:spacing w:after="0"/>
              <w:rPr>
                <w:rFonts w:cs="Arial"/>
                <w:bCs/>
                <w:sz w:val="22"/>
                <w:szCs w:val="22"/>
              </w:rPr>
            </w:pPr>
            <w:r w:rsidRPr="00CE7FBE">
              <w:rPr>
                <w:rFonts w:eastAsia="PMingLiU" w:cs="Arial"/>
                <w:sz w:val="22"/>
                <w:szCs w:val="22"/>
              </w:rPr>
              <w:t>SE, Goals, Policies and Actions</w:t>
            </w:r>
            <w:r>
              <w:rPr>
                <w:rFonts w:eastAsia="PMingLiU" w:cs="Arial"/>
                <w:sz w:val="22"/>
                <w:szCs w:val="22"/>
              </w:rPr>
              <w:t xml:space="preserve">, </w:t>
            </w:r>
            <w:r w:rsidR="008B3CF9" w:rsidRPr="00A14296">
              <w:rPr>
                <w:rFonts w:eastAsia="PMingLiU" w:cs="Arial"/>
                <w:sz w:val="22"/>
                <w:szCs w:val="22"/>
              </w:rPr>
              <w:t>Goal 1, Action 1.1b, 1.</w:t>
            </w:r>
            <w:r w:rsidR="008B3CF9" w:rsidRPr="00A44EB5">
              <w:rPr>
                <w:rFonts w:eastAsia="PMingLiU" w:cs="Arial"/>
                <w:sz w:val="22"/>
                <w:szCs w:val="22"/>
              </w:rPr>
              <w:t>3c</w:t>
            </w:r>
            <w:r w:rsidR="00A44EB5">
              <w:rPr>
                <w:rFonts w:eastAsia="PMingLiU" w:cs="Arial"/>
                <w:sz w:val="22"/>
                <w:szCs w:val="22"/>
              </w:rPr>
              <w:t>,</w:t>
            </w:r>
            <w:r w:rsidR="008B3CF9" w:rsidRPr="00A44EB5">
              <w:rPr>
                <w:rFonts w:eastAsia="PMingLiU" w:cs="Arial"/>
                <w:sz w:val="22"/>
                <w:szCs w:val="22"/>
              </w:rPr>
              <w:t xml:space="preserve"> </w:t>
            </w:r>
            <w:r w:rsidR="005E7001">
              <w:rPr>
                <w:rFonts w:eastAsia="PMingLiU" w:cs="Arial"/>
                <w:sz w:val="22"/>
                <w:szCs w:val="22"/>
              </w:rPr>
              <w:t>p</w:t>
            </w:r>
            <w:r w:rsidR="00A40687">
              <w:rPr>
                <w:rFonts w:eastAsia="Calibri" w:cs="Arial"/>
                <w:sz w:val="22"/>
                <w:szCs w:val="22"/>
              </w:rPr>
              <w:t>.</w:t>
            </w:r>
            <w:r w:rsidR="00CF4BF3" w:rsidRPr="00A44EB5">
              <w:rPr>
                <w:rFonts w:eastAsia="Calibri" w:cs="Arial"/>
                <w:sz w:val="22"/>
                <w:szCs w:val="22"/>
              </w:rPr>
              <w:t xml:space="preserve"> 88, </w:t>
            </w:r>
            <w:r w:rsidR="00283781" w:rsidRPr="00A44EB5">
              <w:rPr>
                <w:rFonts w:eastAsia="Calibri" w:cs="Arial"/>
                <w:sz w:val="22"/>
                <w:szCs w:val="22"/>
              </w:rPr>
              <w:t>90</w:t>
            </w:r>
          </w:p>
          <w:p w14:paraId="051D4744" w14:textId="7B1AEDF4" w:rsidR="008B3CF9" w:rsidRPr="00A14296" w:rsidRDefault="008B3CF9" w:rsidP="00742FF3">
            <w:pPr>
              <w:spacing w:after="0"/>
              <w:rPr>
                <w:rFonts w:eastAsia="Calibri" w:cs="Arial"/>
                <w:i/>
                <w:sz w:val="22"/>
                <w:szCs w:val="22"/>
              </w:rPr>
            </w:pP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Evacuation and emergency vehicle access?</w:t>
            </w:r>
          </w:p>
        </w:tc>
        <w:tc>
          <w:tcPr>
            <w:tcW w:w="4797" w:type="dxa"/>
          </w:tcPr>
          <w:p w14:paraId="37216B0F" w14:textId="75B53E43" w:rsidR="00742FF3" w:rsidRPr="00A14296" w:rsidRDefault="00B23300" w:rsidP="00742FF3">
            <w:pPr>
              <w:spacing w:after="0"/>
              <w:rPr>
                <w:rFonts w:eastAsia="Calibri" w:cs="Arial"/>
                <w:i/>
                <w:sz w:val="22"/>
                <w:szCs w:val="22"/>
              </w:rPr>
            </w:pPr>
            <w:r w:rsidRPr="00A14296">
              <w:rPr>
                <w:rFonts w:eastAsia="Calibri" w:cs="Arial"/>
                <w:i/>
                <w:sz w:val="22"/>
                <w:szCs w:val="22"/>
              </w:rPr>
              <w:t>Yes</w:t>
            </w:r>
          </w:p>
        </w:tc>
        <w:tc>
          <w:tcPr>
            <w:tcW w:w="4797" w:type="dxa"/>
          </w:tcPr>
          <w:p w14:paraId="1814EBDA" w14:textId="73B5E50E" w:rsidR="00B23300" w:rsidRPr="00A14296" w:rsidRDefault="00CF5973" w:rsidP="00B23300">
            <w:pPr>
              <w:spacing w:after="0"/>
              <w:rPr>
                <w:rFonts w:eastAsia="Calibri" w:cs="Arial"/>
                <w:i/>
                <w:sz w:val="22"/>
                <w:szCs w:val="22"/>
              </w:rPr>
            </w:pPr>
            <w:r w:rsidRPr="00CE7FBE">
              <w:rPr>
                <w:rFonts w:eastAsia="PMingLiU" w:cs="Arial"/>
                <w:sz w:val="22"/>
                <w:szCs w:val="22"/>
              </w:rPr>
              <w:t>SE, Goals, Policies and Actions</w:t>
            </w:r>
            <w:r>
              <w:rPr>
                <w:rFonts w:eastAsia="PMingLiU" w:cs="Arial"/>
                <w:sz w:val="22"/>
                <w:szCs w:val="22"/>
              </w:rPr>
              <w:t xml:space="preserve">, </w:t>
            </w:r>
            <w:r w:rsidR="00B23300" w:rsidRPr="00A14296">
              <w:rPr>
                <w:rFonts w:eastAsia="PMingLiU" w:cs="Arial"/>
                <w:sz w:val="22"/>
                <w:szCs w:val="22"/>
              </w:rPr>
              <w:t>Goal 1, Action 1.</w:t>
            </w:r>
            <w:r w:rsidR="00B23300" w:rsidRPr="00A44EB5">
              <w:rPr>
                <w:rFonts w:eastAsia="PMingLiU" w:cs="Arial"/>
                <w:sz w:val="22"/>
                <w:szCs w:val="22"/>
              </w:rPr>
              <w:t>1c</w:t>
            </w:r>
            <w:r w:rsidR="00A44EB5">
              <w:rPr>
                <w:rFonts w:eastAsia="PMingLiU" w:cs="Arial"/>
                <w:sz w:val="22"/>
                <w:szCs w:val="22"/>
              </w:rPr>
              <w:t>,</w:t>
            </w:r>
            <w:r w:rsidR="006E0F40" w:rsidRPr="00A44EB5">
              <w:rPr>
                <w:rFonts w:eastAsia="Calibri" w:cs="Arial"/>
                <w:sz w:val="22"/>
                <w:szCs w:val="22"/>
              </w:rPr>
              <w:t xml:space="preserve"> </w:t>
            </w:r>
            <w:r w:rsidR="00A40687">
              <w:rPr>
                <w:rFonts w:eastAsia="Calibri" w:cs="Arial"/>
                <w:sz w:val="22"/>
                <w:szCs w:val="22"/>
              </w:rPr>
              <w:t>p.</w:t>
            </w:r>
            <w:r w:rsidR="00CF4BF3" w:rsidRPr="00A44EB5">
              <w:rPr>
                <w:rFonts w:eastAsia="Calibri" w:cs="Arial"/>
                <w:sz w:val="22"/>
                <w:szCs w:val="22"/>
              </w:rPr>
              <w:t xml:space="preserve"> 88</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47AAAAE1" w:rsidR="00742FF3" w:rsidRPr="00A14296" w:rsidRDefault="00BE5E5E" w:rsidP="00742FF3">
            <w:pPr>
              <w:spacing w:after="0"/>
              <w:rPr>
                <w:rFonts w:eastAsia="Calibri" w:cs="Arial"/>
                <w:i/>
                <w:sz w:val="22"/>
                <w:szCs w:val="22"/>
              </w:rPr>
            </w:pPr>
            <w:r w:rsidRPr="00A14296">
              <w:rPr>
                <w:rFonts w:eastAsia="Calibri" w:cs="Arial"/>
                <w:i/>
                <w:sz w:val="22"/>
                <w:szCs w:val="22"/>
              </w:rPr>
              <w:t>Yes</w:t>
            </w:r>
          </w:p>
        </w:tc>
        <w:tc>
          <w:tcPr>
            <w:tcW w:w="4797" w:type="dxa"/>
          </w:tcPr>
          <w:p w14:paraId="0B5001BC" w14:textId="52728A66" w:rsidR="00742FF3" w:rsidRPr="00A14296" w:rsidRDefault="00CF5973" w:rsidP="00BE5E5E">
            <w:pPr>
              <w:spacing w:after="0"/>
              <w:rPr>
                <w:rFonts w:eastAsia="Calibri" w:cs="Arial"/>
                <w:i/>
                <w:sz w:val="22"/>
                <w:szCs w:val="22"/>
              </w:rPr>
            </w:pPr>
            <w:r w:rsidRPr="00CE7FBE">
              <w:rPr>
                <w:rFonts w:eastAsia="PMingLiU" w:cs="Arial"/>
                <w:sz w:val="22"/>
                <w:szCs w:val="22"/>
              </w:rPr>
              <w:t>SE, Goals, Policies and Actions</w:t>
            </w:r>
            <w:r>
              <w:rPr>
                <w:rFonts w:eastAsia="PMingLiU" w:cs="Arial"/>
                <w:sz w:val="22"/>
                <w:szCs w:val="22"/>
              </w:rPr>
              <w:t xml:space="preserve">, </w:t>
            </w:r>
            <w:r w:rsidR="00BE5E5E" w:rsidRPr="00A14296">
              <w:rPr>
                <w:rFonts w:eastAsia="PMingLiU" w:cs="Arial"/>
                <w:sz w:val="22"/>
                <w:szCs w:val="22"/>
              </w:rPr>
              <w:t>Goal 1, Action 1.1a</w:t>
            </w:r>
            <w:r w:rsidR="00A44EB5" w:rsidRPr="00A44EB5">
              <w:rPr>
                <w:rFonts w:eastAsia="PMingLiU" w:cs="Arial"/>
                <w:sz w:val="22"/>
                <w:szCs w:val="22"/>
              </w:rPr>
              <w:t xml:space="preserve">, </w:t>
            </w:r>
            <w:r w:rsidR="00A40687">
              <w:rPr>
                <w:rFonts w:eastAsia="PMingLiU" w:cs="Arial"/>
                <w:sz w:val="22"/>
                <w:szCs w:val="22"/>
              </w:rPr>
              <w:t>p.</w:t>
            </w:r>
            <w:r w:rsidR="00CF4BF3" w:rsidRPr="00A44EB5">
              <w:rPr>
                <w:rFonts w:eastAsia="Calibri" w:cs="Arial"/>
                <w:sz w:val="22"/>
                <w:szCs w:val="22"/>
              </w:rPr>
              <w:t xml:space="preserve"> 88</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79837849" w:rsidR="00742FF3" w:rsidRPr="00A14296" w:rsidRDefault="00901FA6" w:rsidP="00742FF3">
            <w:pPr>
              <w:spacing w:after="0"/>
              <w:rPr>
                <w:rFonts w:eastAsia="Calibri" w:cs="Arial"/>
                <w:i/>
                <w:sz w:val="22"/>
                <w:szCs w:val="22"/>
              </w:rPr>
            </w:pPr>
            <w:r w:rsidRPr="00A14296">
              <w:rPr>
                <w:rFonts w:eastAsia="Calibri" w:cs="Arial"/>
                <w:i/>
                <w:sz w:val="22"/>
                <w:szCs w:val="22"/>
              </w:rPr>
              <w:t>Yes</w:t>
            </w:r>
          </w:p>
        </w:tc>
        <w:tc>
          <w:tcPr>
            <w:tcW w:w="4797" w:type="dxa"/>
          </w:tcPr>
          <w:p w14:paraId="5F9F5B6D" w14:textId="6A478B41" w:rsidR="001342B6" w:rsidRPr="00A14296" w:rsidRDefault="009A7A2F" w:rsidP="001342B6">
            <w:pPr>
              <w:spacing w:after="0"/>
              <w:rPr>
                <w:rFonts w:cs="Arial"/>
                <w:bCs/>
                <w:sz w:val="22"/>
                <w:szCs w:val="22"/>
              </w:rPr>
            </w:pPr>
            <w:r>
              <w:rPr>
                <w:rFonts w:eastAsia="Calibri" w:cs="Arial"/>
                <w:i/>
                <w:sz w:val="22"/>
                <w:szCs w:val="22"/>
              </w:rPr>
              <w:t>SE,</w:t>
            </w:r>
            <w:r w:rsidR="001342B6" w:rsidRPr="00A14296">
              <w:rPr>
                <w:rFonts w:eastAsia="Calibri" w:cs="Arial"/>
                <w:i/>
                <w:sz w:val="22"/>
                <w:szCs w:val="22"/>
              </w:rPr>
              <w:t xml:space="preserve"> </w:t>
            </w:r>
            <w:r w:rsidR="001342B6" w:rsidRPr="00A14296">
              <w:rPr>
                <w:rFonts w:cs="Arial"/>
                <w:bCs/>
                <w:sz w:val="22"/>
                <w:szCs w:val="22"/>
              </w:rPr>
              <w:t>Drought and Water Supply</w:t>
            </w:r>
            <w:r w:rsidR="00CF5973">
              <w:rPr>
                <w:rFonts w:cs="Arial"/>
                <w:bCs/>
                <w:sz w:val="22"/>
                <w:szCs w:val="22"/>
              </w:rPr>
              <w:t>,</w:t>
            </w:r>
            <w:r w:rsidR="001342B6" w:rsidRPr="00A14296">
              <w:rPr>
                <w:rFonts w:cs="Arial"/>
                <w:bCs/>
                <w:sz w:val="22"/>
                <w:szCs w:val="22"/>
              </w:rPr>
              <w:t xml:space="preserve"> </w:t>
            </w:r>
            <w:r w:rsidR="00A40687">
              <w:rPr>
                <w:rFonts w:cs="Arial"/>
                <w:bCs/>
                <w:sz w:val="22"/>
                <w:szCs w:val="22"/>
              </w:rPr>
              <w:t>p.</w:t>
            </w:r>
            <w:r w:rsidR="001342B6" w:rsidRPr="00A14296">
              <w:rPr>
                <w:rFonts w:cs="Arial"/>
                <w:bCs/>
                <w:sz w:val="22"/>
                <w:szCs w:val="22"/>
              </w:rPr>
              <w:t xml:space="preserve"> 12          </w:t>
            </w:r>
          </w:p>
          <w:p w14:paraId="629D1E5D" w14:textId="77777777" w:rsidR="00CF5973" w:rsidRDefault="00CF5973" w:rsidP="001342B6">
            <w:pPr>
              <w:spacing w:after="0"/>
              <w:rPr>
                <w:rFonts w:eastAsia="PMingLiU" w:cs="Arial"/>
                <w:sz w:val="22"/>
                <w:szCs w:val="22"/>
              </w:rPr>
            </w:pPr>
          </w:p>
          <w:p w14:paraId="20CFFCEB" w14:textId="77777777" w:rsidR="00CF5973" w:rsidRDefault="00CF5973" w:rsidP="001342B6">
            <w:pPr>
              <w:spacing w:after="0"/>
              <w:rPr>
                <w:rFonts w:eastAsia="Calibri" w:cs="Arial"/>
                <w:sz w:val="22"/>
                <w:szCs w:val="22"/>
              </w:rPr>
            </w:pPr>
            <w:r w:rsidRPr="00CE7FBE">
              <w:rPr>
                <w:rFonts w:eastAsia="PMingLiU" w:cs="Arial"/>
                <w:sz w:val="22"/>
                <w:szCs w:val="22"/>
              </w:rPr>
              <w:t>SE, Goals, Policies and Actions</w:t>
            </w:r>
            <w:r>
              <w:rPr>
                <w:rFonts w:eastAsia="PMingLiU" w:cs="Arial"/>
                <w:sz w:val="22"/>
                <w:szCs w:val="22"/>
              </w:rPr>
              <w:t xml:space="preserve">, </w:t>
            </w:r>
            <w:r w:rsidR="001342B6" w:rsidRPr="00A14296">
              <w:rPr>
                <w:rFonts w:eastAsia="PMingLiU" w:cs="Arial"/>
                <w:sz w:val="22"/>
                <w:szCs w:val="22"/>
              </w:rPr>
              <w:t>Goal 1, Action 1.4a,</w:t>
            </w:r>
            <w:r w:rsidR="00901FA6" w:rsidRPr="00A14296">
              <w:rPr>
                <w:rFonts w:eastAsia="PMingLiU" w:cs="Arial"/>
                <w:sz w:val="22"/>
                <w:szCs w:val="22"/>
              </w:rPr>
              <w:t xml:space="preserve"> 1</w:t>
            </w:r>
            <w:r w:rsidR="00901FA6" w:rsidRPr="00A44EB5">
              <w:rPr>
                <w:rFonts w:eastAsia="PMingLiU" w:cs="Arial"/>
                <w:sz w:val="22"/>
                <w:szCs w:val="22"/>
              </w:rPr>
              <w:t>.6a</w:t>
            </w:r>
            <w:r w:rsidR="00A44EB5">
              <w:rPr>
                <w:rFonts w:eastAsia="PMingLiU" w:cs="Arial"/>
                <w:sz w:val="22"/>
                <w:szCs w:val="22"/>
              </w:rPr>
              <w:t>,</w:t>
            </w:r>
            <w:r w:rsidR="006E0F40" w:rsidRPr="00A44EB5">
              <w:rPr>
                <w:rFonts w:eastAsia="Calibri" w:cs="Arial"/>
                <w:sz w:val="22"/>
                <w:szCs w:val="22"/>
              </w:rPr>
              <w:t xml:space="preserve"> </w:t>
            </w:r>
            <w:r w:rsidR="00A40687">
              <w:rPr>
                <w:rFonts w:eastAsia="Calibri" w:cs="Arial"/>
                <w:sz w:val="22"/>
                <w:szCs w:val="22"/>
              </w:rPr>
              <w:t>p.</w:t>
            </w:r>
            <w:r w:rsidR="00CF4BF3" w:rsidRPr="00A44EB5">
              <w:rPr>
                <w:rFonts w:eastAsia="Calibri" w:cs="Arial"/>
                <w:sz w:val="22"/>
                <w:szCs w:val="22"/>
              </w:rPr>
              <w:t xml:space="preserve"> 90, 91</w:t>
            </w:r>
          </w:p>
          <w:p w14:paraId="6D622C39" w14:textId="77777777" w:rsidR="00CF5973" w:rsidRDefault="00CF5973" w:rsidP="001342B6">
            <w:pPr>
              <w:spacing w:after="0"/>
              <w:rPr>
                <w:rFonts w:eastAsia="Calibri" w:cs="Arial"/>
                <w:sz w:val="22"/>
                <w:szCs w:val="22"/>
              </w:rPr>
            </w:pPr>
          </w:p>
          <w:p w14:paraId="69B23733" w14:textId="66267BA4" w:rsidR="00901FA6" w:rsidRPr="00CF5973" w:rsidRDefault="00CF5973" w:rsidP="001342B6">
            <w:pPr>
              <w:spacing w:after="0"/>
              <w:rPr>
                <w:rFonts w:eastAsia="PMingLiU" w:cs="Arial"/>
                <w:sz w:val="22"/>
                <w:szCs w:val="22"/>
              </w:rPr>
            </w:pPr>
            <w:r w:rsidRPr="00CE7FBE">
              <w:rPr>
                <w:rFonts w:eastAsia="PMingLiU" w:cs="Arial"/>
                <w:sz w:val="22"/>
                <w:szCs w:val="22"/>
              </w:rPr>
              <w:t>SE, Goals, Policies and Actions</w:t>
            </w:r>
            <w:r>
              <w:rPr>
                <w:rFonts w:eastAsia="PMingLiU" w:cs="Arial"/>
                <w:sz w:val="22"/>
                <w:szCs w:val="22"/>
              </w:rPr>
              <w:t xml:space="preserve">, </w:t>
            </w:r>
            <w:r w:rsidR="00901FA6" w:rsidRPr="00A14296">
              <w:rPr>
                <w:rFonts w:eastAsia="PMingLiU" w:cs="Arial"/>
                <w:sz w:val="22"/>
                <w:szCs w:val="22"/>
              </w:rPr>
              <w:t>Goal 2, Action 2.</w:t>
            </w:r>
            <w:r w:rsidR="00901FA6" w:rsidRPr="00A44EB5">
              <w:rPr>
                <w:rFonts w:eastAsia="PMingLiU" w:cs="Arial"/>
                <w:sz w:val="22"/>
                <w:szCs w:val="22"/>
              </w:rPr>
              <w:t>3d</w:t>
            </w:r>
            <w:r w:rsidR="00A44EB5">
              <w:rPr>
                <w:rFonts w:eastAsia="PMingLiU" w:cs="Arial"/>
                <w:sz w:val="22"/>
                <w:szCs w:val="22"/>
              </w:rPr>
              <w:t>,</w:t>
            </w:r>
            <w:r w:rsidR="006E0F40" w:rsidRPr="00A44EB5">
              <w:rPr>
                <w:rFonts w:eastAsia="Calibri" w:cs="Arial"/>
                <w:sz w:val="22"/>
                <w:szCs w:val="22"/>
              </w:rPr>
              <w:t xml:space="preserve"> </w:t>
            </w:r>
            <w:r w:rsidR="00A40687">
              <w:rPr>
                <w:rFonts w:eastAsia="Calibri" w:cs="Arial"/>
                <w:sz w:val="22"/>
                <w:szCs w:val="22"/>
              </w:rPr>
              <w:t>p.</w:t>
            </w:r>
            <w:r w:rsidR="00CF4BF3" w:rsidRPr="00A44EB5">
              <w:rPr>
                <w:rFonts w:eastAsia="Calibri" w:cs="Arial"/>
                <w:sz w:val="22"/>
                <w:szCs w:val="22"/>
              </w:rPr>
              <w:t xml:space="preserve"> 92</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38576CF" w:rsidR="00742FF3" w:rsidRPr="00A14296" w:rsidRDefault="006E0F40" w:rsidP="00742FF3">
            <w:pPr>
              <w:spacing w:after="0"/>
              <w:rPr>
                <w:rFonts w:eastAsia="Calibri" w:cs="Arial"/>
                <w:i/>
                <w:sz w:val="22"/>
                <w:szCs w:val="22"/>
              </w:rPr>
            </w:pPr>
            <w:r w:rsidRPr="00A14296">
              <w:rPr>
                <w:rFonts w:eastAsia="Calibri" w:cs="Arial"/>
                <w:i/>
                <w:sz w:val="22"/>
                <w:szCs w:val="22"/>
              </w:rPr>
              <w:t>Yes</w:t>
            </w:r>
          </w:p>
        </w:tc>
        <w:tc>
          <w:tcPr>
            <w:tcW w:w="4797" w:type="dxa"/>
          </w:tcPr>
          <w:p w14:paraId="0C458DB9" w14:textId="0629AE57" w:rsidR="00742FF3" w:rsidRPr="00CF5973" w:rsidRDefault="00CF5973" w:rsidP="00742FF3">
            <w:pPr>
              <w:spacing w:after="0"/>
              <w:rPr>
                <w:rFonts w:eastAsia="PMingLiU" w:cs="Arial"/>
                <w:sz w:val="22"/>
                <w:szCs w:val="22"/>
              </w:rPr>
            </w:pPr>
            <w:r w:rsidRPr="00CE7FBE">
              <w:rPr>
                <w:rFonts w:eastAsia="PMingLiU" w:cs="Arial"/>
                <w:sz w:val="22"/>
                <w:szCs w:val="22"/>
              </w:rPr>
              <w:t>SE, Goals, Policies and Actions</w:t>
            </w:r>
            <w:r>
              <w:rPr>
                <w:rFonts w:eastAsia="PMingLiU" w:cs="Arial"/>
                <w:sz w:val="22"/>
                <w:szCs w:val="22"/>
              </w:rPr>
              <w:t xml:space="preserve">, </w:t>
            </w:r>
            <w:r w:rsidR="006E0F40" w:rsidRPr="00A14296">
              <w:rPr>
                <w:rFonts w:eastAsia="PMingLiU" w:cs="Arial"/>
                <w:sz w:val="22"/>
                <w:szCs w:val="22"/>
              </w:rPr>
              <w:t>Goal 3, Action 3.</w:t>
            </w:r>
            <w:r w:rsidR="006E0F40" w:rsidRPr="00A44EB5">
              <w:rPr>
                <w:rFonts w:eastAsia="PMingLiU" w:cs="Arial"/>
                <w:sz w:val="22"/>
                <w:szCs w:val="22"/>
              </w:rPr>
              <w:t>1e</w:t>
            </w:r>
            <w:r w:rsidR="00A44EB5">
              <w:rPr>
                <w:rFonts w:eastAsia="PMingLiU" w:cs="Arial"/>
                <w:sz w:val="22"/>
                <w:szCs w:val="22"/>
              </w:rPr>
              <w:t>,</w:t>
            </w:r>
            <w:r w:rsidR="006E0F40" w:rsidRPr="00A44EB5">
              <w:rPr>
                <w:rFonts w:eastAsia="Calibri" w:cs="Arial"/>
                <w:sz w:val="22"/>
                <w:szCs w:val="22"/>
              </w:rPr>
              <w:t xml:space="preserve"> </w:t>
            </w:r>
            <w:r w:rsidR="00A40687">
              <w:rPr>
                <w:rFonts w:eastAsia="Calibri" w:cs="Arial"/>
                <w:sz w:val="22"/>
                <w:szCs w:val="22"/>
              </w:rPr>
              <w:t>p.</w:t>
            </w:r>
            <w:r w:rsidR="00CF4BF3" w:rsidRPr="00A44EB5">
              <w:rPr>
                <w:rFonts w:eastAsia="Calibri" w:cs="Arial"/>
                <w:sz w:val="22"/>
                <w:szCs w:val="22"/>
              </w:rPr>
              <w:t xml:space="preserve"> 95</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 xml:space="preserve">Community fire breaks? Is there a discussion of how those fire breaks will be </w:t>
            </w:r>
            <w:r w:rsidRPr="0094344F">
              <w:rPr>
                <w:rFonts w:ascii="Arial Narrow" w:eastAsia="Calibri" w:hAnsi="Arial Narrow"/>
              </w:rPr>
              <w:t>maintained?</w:t>
            </w:r>
          </w:p>
        </w:tc>
        <w:tc>
          <w:tcPr>
            <w:tcW w:w="4797" w:type="dxa"/>
          </w:tcPr>
          <w:p w14:paraId="3594B115" w14:textId="16CED909" w:rsidR="00742FF3" w:rsidRPr="00A14296" w:rsidRDefault="00174087" w:rsidP="00742FF3">
            <w:pPr>
              <w:spacing w:after="0"/>
              <w:rPr>
                <w:rFonts w:eastAsia="Calibri" w:cs="Arial"/>
                <w:i/>
                <w:sz w:val="22"/>
                <w:szCs w:val="22"/>
              </w:rPr>
            </w:pPr>
            <w:r>
              <w:rPr>
                <w:rFonts w:eastAsia="Calibri" w:cs="Arial"/>
                <w:i/>
                <w:sz w:val="22"/>
                <w:szCs w:val="22"/>
              </w:rPr>
              <w:t>Yes</w:t>
            </w:r>
          </w:p>
        </w:tc>
        <w:tc>
          <w:tcPr>
            <w:tcW w:w="4797" w:type="dxa"/>
          </w:tcPr>
          <w:p w14:paraId="245A4D25" w14:textId="69F94273" w:rsidR="00912B94" w:rsidRPr="00912B94" w:rsidRDefault="00CF5973" w:rsidP="00742FF3">
            <w:pPr>
              <w:spacing w:after="0"/>
              <w:rPr>
                <w:rFonts w:eastAsia="Calibri" w:cs="Arial"/>
                <w:iCs/>
                <w:sz w:val="22"/>
                <w:szCs w:val="22"/>
              </w:rPr>
            </w:pPr>
            <w:r w:rsidRPr="00CE7FBE">
              <w:rPr>
                <w:rFonts w:eastAsia="PMingLiU" w:cs="Arial"/>
                <w:sz w:val="22"/>
                <w:szCs w:val="22"/>
              </w:rPr>
              <w:t>SE, Goals, Policies and Actions</w:t>
            </w:r>
            <w:r>
              <w:rPr>
                <w:rFonts w:eastAsia="PMingLiU" w:cs="Arial"/>
                <w:sz w:val="22"/>
                <w:szCs w:val="22"/>
              </w:rPr>
              <w:t xml:space="preserve">, </w:t>
            </w:r>
            <w:r w:rsidR="00384A26">
              <w:rPr>
                <w:rFonts w:eastAsia="Calibri" w:cs="Arial"/>
                <w:iCs/>
                <w:sz w:val="22"/>
                <w:szCs w:val="22"/>
              </w:rPr>
              <w:t>Goal 1</w:t>
            </w:r>
            <w:r w:rsidR="00460E8C">
              <w:rPr>
                <w:rFonts w:eastAsia="Calibri" w:cs="Arial"/>
                <w:iCs/>
                <w:sz w:val="22"/>
                <w:szCs w:val="22"/>
              </w:rPr>
              <w:t xml:space="preserve">, </w:t>
            </w:r>
            <w:r w:rsidR="00460E8C" w:rsidRPr="00460E8C">
              <w:rPr>
                <w:rFonts w:eastAsia="Calibri" w:cs="Arial"/>
                <w:iCs/>
                <w:sz w:val="22"/>
                <w:szCs w:val="22"/>
              </w:rPr>
              <w:t xml:space="preserve">Action </w:t>
            </w:r>
            <w:r w:rsidR="00912B94" w:rsidRPr="00460E8C">
              <w:rPr>
                <w:rFonts w:eastAsia="Calibri" w:cs="Arial"/>
                <w:iCs/>
                <w:sz w:val="22"/>
                <w:szCs w:val="22"/>
              </w:rPr>
              <w:t>1.4A</w:t>
            </w:r>
            <w:r w:rsidR="00174087" w:rsidRPr="00460E8C">
              <w:rPr>
                <w:rFonts w:eastAsia="Calibri" w:cs="Arial"/>
                <w:iCs/>
                <w:sz w:val="22"/>
                <w:szCs w:val="22"/>
              </w:rPr>
              <w:t>,</w:t>
            </w:r>
            <w:r w:rsidR="00912B94" w:rsidRPr="00460E8C">
              <w:rPr>
                <w:rFonts w:eastAsia="Calibri" w:cs="Arial"/>
                <w:iCs/>
                <w:sz w:val="22"/>
                <w:szCs w:val="22"/>
              </w:rPr>
              <w:t xml:space="preserve"> </w:t>
            </w:r>
            <w:r w:rsidR="00A40687">
              <w:rPr>
                <w:rFonts w:eastAsia="Calibri" w:cs="Arial"/>
                <w:iCs/>
                <w:sz w:val="22"/>
                <w:szCs w:val="22"/>
              </w:rPr>
              <w:t>p.</w:t>
            </w:r>
            <w:r w:rsidR="00174087" w:rsidRPr="00460E8C">
              <w:rPr>
                <w:rFonts w:eastAsia="Calibri" w:cs="Arial"/>
                <w:iCs/>
                <w:sz w:val="22"/>
                <w:szCs w:val="22"/>
              </w:rPr>
              <w:t xml:space="preserve"> 90</w:t>
            </w:r>
          </w:p>
        </w:tc>
      </w:tr>
    </w:tbl>
    <w:p w14:paraId="587BF62C" w14:textId="269FE4E1" w:rsidR="00742FF3" w:rsidRPr="00D9262A" w:rsidRDefault="00742FF3" w:rsidP="00742FF3">
      <w:pPr>
        <w:pStyle w:val="Heading3"/>
        <w:rPr>
          <w:rFonts w:eastAsia="Calibri"/>
        </w:rPr>
      </w:pPr>
      <w:bookmarkStart w:id="9" w:name="_Toc120625234"/>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715F8" w14:paraId="17778C79" w14:textId="77777777" w:rsidTr="0063621B">
        <w:tc>
          <w:tcPr>
            <w:tcW w:w="4796" w:type="dxa"/>
            <w:vAlign w:val="center"/>
          </w:tcPr>
          <w:p w14:paraId="08E9B44A" w14:textId="731F4407" w:rsidR="007715F8" w:rsidRDefault="007715F8" w:rsidP="007715F8">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6F07A8D" w:rsidR="007715F8" w:rsidRPr="00A14296" w:rsidRDefault="001D64C9" w:rsidP="007715F8">
            <w:pPr>
              <w:spacing w:after="0"/>
              <w:rPr>
                <w:rFonts w:eastAsia="Calibri" w:cs="Arial"/>
                <w:i/>
                <w:sz w:val="22"/>
                <w:szCs w:val="22"/>
              </w:rPr>
            </w:pPr>
            <w:r>
              <w:rPr>
                <w:rFonts w:eastAsia="Calibri" w:cs="Arial"/>
                <w:i/>
                <w:sz w:val="22"/>
                <w:szCs w:val="22"/>
              </w:rPr>
              <w:t>Yes</w:t>
            </w:r>
          </w:p>
        </w:tc>
        <w:tc>
          <w:tcPr>
            <w:tcW w:w="4797" w:type="dxa"/>
          </w:tcPr>
          <w:p w14:paraId="08EF23C3" w14:textId="0A722358" w:rsidR="00912B94" w:rsidRPr="009564F9" w:rsidRDefault="009A7A2F" w:rsidP="007715F8">
            <w:pPr>
              <w:spacing w:after="0"/>
              <w:rPr>
                <w:rFonts w:eastAsia="Calibri" w:cs="Arial"/>
                <w:iCs/>
                <w:color w:val="FF0000"/>
                <w:sz w:val="22"/>
                <w:szCs w:val="22"/>
              </w:rPr>
            </w:pPr>
            <w:r>
              <w:rPr>
                <w:rFonts w:eastAsia="Calibri" w:cs="Arial"/>
                <w:iCs/>
                <w:sz w:val="22"/>
                <w:szCs w:val="22"/>
              </w:rPr>
              <w:t>SE,</w:t>
            </w:r>
            <w:r w:rsidR="004331B6">
              <w:rPr>
                <w:rFonts w:eastAsia="Calibri" w:cs="Arial"/>
                <w:iCs/>
                <w:sz w:val="22"/>
                <w:szCs w:val="22"/>
              </w:rPr>
              <w:t xml:space="preserve"> </w:t>
            </w:r>
            <w:r w:rsidR="00CF5973">
              <w:rPr>
                <w:rFonts w:eastAsia="Calibri" w:cs="Arial"/>
                <w:iCs/>
                <w:sz w:val="22"/>
                <w:szCs w:val="22"/>
              </w:rPr>
              <w:t>Community Profiles</w:t>
            </w:r>
            <w:r w:rsidR="004331B6">
              <w:rPr>
                <w:rFonts w:eastAsia="Calibri" w:cs="Arial"/>
                <w:iCs/>
                <w:sz w:val="22"/>
                <w:szCs w:val="22"/>
              </w:rPr>
              <w:t xml:space="preserve">, Summary of Findings, Wildfire, </w:t>
            </w:r>
            <w:r w:rsidR="004331B6" w:rsidRPr="004331B6">
              <w:rPr>
                <w:rFonts w:eastAsia="Calibri" w:cs="Arial"/>
                <w:iCs/>
                <w:sz w:val="22"/>
                <w:szCs w:val="22"/>
              </w:rPr>
              <w:t>p</w:t>
            </w:r>
            <w:r w:rsidR="00A40687">
              <w:rPr>
                <w:rFonts w:eastAsia="Calibri" w:cs="Arial"/>
                <w:iCs/>
                <w:sz w:val="22"/>
                <w:szCs w:val="22"/>
              </w:rPr>
              <w:t>.</w:t>
            </w:r>
            <w:r w:rsidR="004331B6" w:rsidRPr="004331B6">
              <w:rPr>
                <w:rFonts w:eastAsia="Calibri" w:cs="Arial"/>
                <w:iCs/>
                <w:sz w:val="22"/>
                <w:szCs w:val="22"/>
              </w:rPr>
              <w:t xml:space="preserve"> </w:t>
            </w:r>
            <w:r w:rsidR="004331B6" w:rsidRPr="004331B6">
              <w:rPr>
                <w:rFonts w:eastAsia="PMingLiU" w:cs="Arial"/>
                <w:sz w:val="22"/>
              </w:rPr>
              <w:t>19, 27, 33, 40, 47, 51, 55, 62, 64, 67, 74, 79, and 84.</w:t>
            </w:r>
          </w:p>
          <w:p w14:paraId="510066E0" w14:textId="5D00F620" w:rsidR="00912B94" w:rsidRPr="00A14296" w:rsidRDefault="00912B94" w:rsidP="007715F8">
            <w:pPr>
              <w:spacing w:after="0"/>
              <w:rPr>
                <w:rFonts w:eastAsia="Calibri" w:cs="Arial"/>
                <w:i/>
                <w:sz w:val="22"/>
                <w:szCs w:val="22"/>
              </w:rPr>
            </w:pPr>
          </w:p>
        </w:tc>
      </w:tr>
      <w:tr w:rsidR="007715F8" w14:paraId="6ABC536E" w14:textId="77777777" w:rsidTr="0063621B">
        <w:tc>
          <w:tcPr>
            <w:tcW w:w="4796" w:type="dxa"/>
            <w:vAlign w:val="bottom"/>
          </w:tcPr>
          <w:p w14:paraId="3FB02DC1" w14:textId="1181AD91" w:rsidR="007715F8" w:rsidRDefault="007715F8" w:rsidP="007715F8">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A747400" w:rsidR="007715F8" w:rsidRPr="00A14296" w:rsidRDefault="00A14296" w:rsidP="007715F8">
            <w:pPr>
              <w:spacing w:after="0"/>
              <w:rPr>
                <w:rFonts w:eastAsia="Calibri" w:cs="Arial"/>
                <w:i/>
                <w:sz w:val="22"/>
                <w:szCs w:val="22"/>
              </w:rPr>
            </w:pPr>
            <w:r w:rsidRPr="00A14296">
              <w:rPr>
                <w:rFonts w:eastAsia="Calibri" w:cs="Arial"/>
                <w:i/>
                <w:sz w:val="22"/>
                <w:szCs w:val="22"/>
              </w:rPr>
              <w:t>Yes</w:t>
            </w:r>
          </w:p>
        </w:tc>
        <w:tc>
          <w:tcPr>
            <w:tcW w:w="4797" w:type="dxa"/>
          </w:tcPr>
          <w:p w14:paraId="133DE7D0" w14:textId="6FAF1952" w:rsidR="00A14296" w:rsidRPr="008F1526" w:rsidRDefault="009A7A2F" w:rsidP="007715F8">
            <w:pPr>
              <w:spacing w:after="0"/>
              <w:rPr>
                <w:rFonts w:eastAsia="Calibri" w:cs="Arial"/>
                <w:iCs/>
                <w:sz w:val="22"/>
                <w:szCs w:val="22"/>
              </w:rPr>
            </w:pPr>
            <w:r>
              <w:rPr>
                <w:rFonts w:eastAsia="Calibri" w:cs="Arial"/>
                <w:iCs/>
                <w:sz w:val="22"/>
                <w:szCs w:val="22"/>
              </w:rPr>
              <w:t>SE,</w:t>
            </w:r>
            <w:r w:rsidR="00A14296" w:rsidRPr="008F1526">
              <w:rPr>
                <w:rFonts w:eastAsia="Calibri" w:cs="Arial"/>
                <w:iCs/>
                <w:sz w:val="22"/>
                <w:szCs w:val="22"/>
              </w:rPr>
              <w:t xml:space="preserve"> </w:t>
            </w:r>
            <w:r w:rsidR="008C050D">
              <w:rPr>
                <w:rFonts w:eastAsia="Calibri" w:cs="Arial"/>
                <w:iCs/>
                <w:sz w:val="22"/>
                <w:szCs w:val="22"/>
              </w:rPr>
              <w:t xml:space="preserve">Hazards in Lassen County, Wildfire, </w:t>
            </w:r>
            <w:r w:rsidR="00A14296" w:rsidRPr="008F1526">
              <w:rPr>
                <w:rFonts w:eastAsia="Calibri" w:cs="Arial"/>
                <w:iCs/>
                <w:sz w:val="22"/>
                <w:szCs w:val="22"/>
              </w:rPr>
              <w:t>Lassen County Fire Protection Districts</w:t>
            </w:r>
            <w:r w:rsidR="008F1526" w:rsidRPr="008F1526">
              <w:rPr>
                <w:rFonts w:eastAsia="Calibri" w:cs="Arial"/>
                <w:iCs/>
                <w:sz w:val="22"/>
                <w:szCs w:val="22"/>
              </w:rPr>
              <w:t>,</w:t>
            </w:r>
            <w:r w:rsidR="008C050D">
              <w:rPr>
                <w:rFonts w:eastAsia="Calibri" w:cs="Arial"/>
                <w:iCs/>
                <w:sz w:val="22"/>
                <w:szCs w:val="22"/>
              </w:rPr>
              <w:t xml:space="preserve"> </w:t>
            </w:r>
            <w:r w:rsidR="00A40687">
              <w:rPr>
                <w:rFonts w:eastAsia="Calibri" w:cs="Arial"/>
                <w:iCs/>
                <w:sz w:val="22"/>
                <w:szCs w:val="22"/>
              </w:rPr>
              <w:t>p.</w:t>
            </w:r>
            <w:r w:rsidR="00A14296" w:rsidRPr="008F1526">
              <w:rPr>
                <w:rFonts w:eastAsia="Calibri" w:cs="Arial"/>
                <w:iCs/>
                <w:sz w:val="22"/>
                <w:szCs w:val="22"/>
              </w:rPr>
              <w:t xml:space="preserve"> </w:t>
            </w:r>
            <w:r w:rsidR="002C3166" w:rsidRPr="008F1526">
              <w:rPr>
                <w:rFonts w:eastAsia="Calibri" w:cs="Arial"/>
                <w:iCs/>
                <w:sz w:val="22"/>
                <w:szCs w:val="22"/>
              </w:rPr>
              <w:t>8</w:t>
            </w:r>
          </w:p>
          <w:p w14:paraId="513F06FC" w14:textId="77777777" w:rsidR="008C050D" w:rsidRDefault="008C050D" w:rsidP="007715F8">
            <w:pPr>
              <w:spacing w:after="0"/>
              <w:rPr>
                <w:rFonts w:eastAsia="Calibri" w:cs="Arial"/>
                <w:iCs/>
                <w:sz w:val="22"/>
                <w:szCs w:val="22"/>
              </w:rPr>
            </w:pPr>
          </w:p>
          <w:p w14:paraId="509E7A08" w14:textId="77C65D14" w:rsidR="00A14296" w:rsidRPr="008F1526" w:rsidRDefault="008C050D" w:rsidP="007715F8">
            <w:pPr>
              <w:spacing w:after="0"/>
              <w:rPr>
                <w:rFonts w:eastAsia="Calibri" w:cs="Arial"/>
                <w:iCs/>
                <w:sz w:val="22"/>
                <w:szCs w:val="22"/>
              </w:rPr>
            </w:pPr>
            <w:r w:rsidRPr="00CE7FBE">
              <w:rPr>
                <w:rFonts w:eastAsia="PMingLiU" w:cs="Arial"/>
                <w:sz w:val="22"/>
                <w:szCs w:val="22"/>
              </w:rPr>
              <w:t>SE, Goals, Policies and Actions</w:t>
            </w:r>
            <w:r>
              <w:rPr>
                <w:rFonts w:eastAsia="PMingLiU" w:cs="Arial"/>
                <w:sz w:val="22"/>
                <w:szCs w:val="22"/>
              </w:rPr>
              <w:t xml:space="preserve">, </w:t>
            </w:r>
            <w:r w:rsidR="00A14296" w:rsidRPr="008F1526">
              <w:rPr>
                <w:rFonts w:eastAsia="Calibri" w:cs="Arial"/>
                <w:iCs/>
                <w:sz w:val="22"/>
                <w:szCs w:val="22"/>
              </w:rPr>
              <w:t>Goal 2, Action 2.2d</w:t>
            </w:r>
            <w:r w:rsidR="008F1526" w:rsidRPr="008F1526">
              <w:rPr>
                <w:rFonts w:eastAsia="Calibri" w:cs="Arial"/>
                <w:iCs/>
                <w:sz w:val="22"/>
                <w:szCs w:val="22"/>
              </w:rPr>
              <w:t xml:space="preserve">, </w:t>
            </w:r>
            <w:r w:rsidR="00A40687">
              <w:rPr>
                <w:rFonts w:eastAsia="Calibri" w:cs="Arial"/>
                <w:iCs/>
                <w:sz w:val="22"/>
                <w:szCs w:val="22"/>
              </w:rPr>
              <w:t>p.</w:t>
            </w:r>
            <w:r w:rsidR="00CF4BF3" w:rsidRPr="008F1526">
              <w:rPr>
                <w:rFonts w:eastAsia="Calibri" w:cs="Arial"/>
                <w:iCs/>
                <w:sz w:val="22"/>
                <w:szCs w:val="22"/>
              </w:rPr>
              <w:t xml:space="preserve"> 92</w:t>
            </w:r>
          </w:p>
        </w:tc>
      </w:tr>
      <w:tr w:rsidR="007715F8" w14:paraId="44BD78EA" w14:textId="77777777" w:rsidTr="008A05C1">
        <w:tc>
          <w:tcPr>
            <w:tcW w:w="4796" w:type="dxa"/>
            <w:vAlign w:val="center"/>
          </w:tcPr>
          <w:p w14:paraId="55D98A96" w14:textId="36EC523E" w:rsidR="007715F8" w:rsidRDefault="007715F8" w:rsidP="008A05C1">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294A922E" w:rsidR="007715F8" w:rsidRPr="0090248D" w:rsidRDefault="006011A9" w:rsidP="007715F8">
            <w:pPr>
              <w:spacing w:after="0"/>
              <w:rPr>
                <w:rFonts w:eastAsia="Calibri" w:cs="Arial"/>
                <w:i/>
              </w:rPr>
            </w:pPr>
            <w:r w:rsidRPr="0090248D">
              <w:rPr>
                <w:rFonts w:eastAsia="Calibri" w:cs="Arial"/>
                <w:i/>
                <w:sz w:val="22"/>
                <w:szCs w:val="22"/>
              </w:rPr>
              <w:t>Yes</w:t>
            </w:r>
          </w:p>
        </w:tc>
        <w:tc>
          <w:tcPr>
            <w:tcW w:w="4797" w:type="dxa"/>
          </w:tcPr>
          <w:p w14:paraId="519F2023" w14:textId="56CF6DB0" w:rsidR="005559D5" w:rsidRPr="00D623E0" w:rsidRDefault="008C050D" w:rsidP="007715F8">
            <w:pPr>
              <w:spacing w:after="0"/>
              <w:rPr>
                <w:rFonts w:eastAsia="Calibri" w:cs="Arial"/>
                <w:iCs/>
                <w:color w:val="FF0000"/>
              </w:rPr>
            </w:pPr>
            <w:r w:rsidRPr="00CE7FBE">
              <w:rPr>
                <w:rFonts w:eastAsia="PMingLiU" w:cs="Arial"/>
                <w:sz w:val="22"/>
                <w:szCs w:val="22"/>
              </w:rPr>
              <w:t>SE, Goals, Policies and Actions</w:t>
            </w:r>
            <w:r>
              <w:rPr>
                <w:rFonts w:eastAsia="PMingLiU" w:cs="Arial"/>
                <w:sz w:val="22"/>
                <w:szCs w:val="22"/>
              </w:rPr>
              <w:t xml:space="preserve">, </w:t>
            </w:r>
            <w:r w:rsidR="005559D5" w:rsidRPr="00D623E0">
              <w:rPr>
                <w:rFonts w:eastAsia="Calibri" w:cs="Arial"/>
                <w:iCs/>
                <w:sz w:val="22"/>
                <w:szCs w:val="22"/>
              </w:rPr>
              <w:t xml:space="preserve">Goal 2, Action 2.3F, </w:t>
            </w:r>
            <w:r w:rsidR="00A40687">
              <w:rPr>
                <w:rFonts w:eastAsia="Calibri" w:cs="Arial"/>
                <w:iCs/>
                <w:sz w:val="22"/>
                <w:szCs w:val="22"/>
              </w:rPr>
              <w:t>p.</w:t>
            </w:r>
            <w:r w:rsidR="005559D5" w:rsidRPr="00D623E0">
              <w:rPr>
                <w:rFonts w:eastAsia="Calibri" w:cs="Arial"/>
                <w:iCs/>
                <w:sz w:val="22"/>
                <w:szCs w:val="22"/>
              </w:rPr>
              <w:t xml:space="preserve"> 92</w:t>
            </w:r>
          </w:p>
          <w:p w14:paraId="6E2F802E" w14:textId="77777777" w:rsidR="008C050D" w:rsidRDefault="008C050D" w:rsidP="007715F8">
            <w:pPr>
              <w:spacing w:after="0"/>
              <w:rPr>
                <w:rFonts w:eastAsia="Calibri" w:cs="Arial"/>
                <w:iCs/>
              </w:rPr>
            </w:pPr>
          </w:p>
          <w:p w14:paraId="4419E352" w14:textId="77777777" w:rsidR="008C050D" w:rsidRDefault="008C050D" w:rsidP="007715F8">
            <w:pPr>
              <w:spacing w:after="0"/>
              <w:rPr>
                <w:rFonts w:eastAsia="Calibri" w:cs="Arial"/>
                <w:iCs/>
              </w:rPr>
            </w:pPr>
            <w:r w:rsidRPr="00CE7FBE">
              <w:rPr>
                <w:rFonts w:eastAsia="PMingLiU" w:cs="Arial"/>
                <w:sz w:val="22"/>
                <w:szCs w:val="22"/>
              </w:rPr>
              <w:t>SE, Goals, Policies and Actions</w:t>
            </w:r>
            <w:r>
              <w:rPr>
                <w:rFonts w:eastAsia="PMingLiU" w:cs="Arial"/>
              </w:rPr>
              <w:t xml:space="preserve">, </w:t>
            </w:r>
            <w:r w:rsidR="005559D5" w:rsidRPr="00D623E0">
              <w:rPr>
                <w:rFonts w:eastAsia="Calibri" w:cs="Arial"/>
                <w:iCs/>
              </w:rPr>
              <w:t>Goal 2</w:t>
            </w:r>
            <w:r w:rsidR="00D623E0" w:rsidRPr="00D623E0">
              <w:rPr>
                <w:rFonts w:eastAsia="Calibri" w:cs="Arial"/>
                <w:iCs/>
              </w:rPr>
              <w:t>,</w:t>
            </w:r>
            <w:r w:rsidR="005559D5" w:rsidRPr="00D623E0">
              <w:rPr>
                <w:rFonts w:eastAsia="Calibri" w:cs="Arial"/>
                <w:iCs/>
              </w:rPr>
              <w:t xml:space="preserve"> </w:t>
            </w:r>
          </w:p>
          <w:p w14:paraId="71BE24BB" w14:textId="0018168C" w:rsidR="00004CC5" w:rsidRPr="00D623E0" w:rsidRDefault="008C050D" w:rsidP="007715F8">
            <w:pPr>
              <w:spacing w:after="0"/>
              <w:rPr>
                <w:rFonts w:eastAsia="Calibri" w:cs="Arial"/>
                <w:iCs/>
              </w:rPr>
            </w:pPr>
            <w:r w:rsidRPr="00CE7FBE">
              <w:rPr>
                <w:rFonts w:eastAsia="PMingLiU" w:cs="Arial"/>
                <w:sz w:val="22"/>
                <w:szCs w:val="22"/>
              </w:rPr>
              <w:t>SE, Goals, Policies and Actions</w:t>
            </w:r>
            <w:r>
              <w:rPr>
                <w:rFonts w:eastAsia="Calibri" w:cs="Arial"/>
                <w:iCs/>
              </w:rPr>
              <w:t xml:space="preserve">, </w:t>
            </w:r>
            <w:r w:rsidR="005559D5" w:rsidRPr="00D623E0">
              <w:rPr>
                <w:rFonts w:eastAsia="Calibri" w:cs="Arial"/>
                <w:iCs/>
              </w:rPr>
              <w:t xml:space="preserve">Action </w:t>
            </w:r>
            <w:r w:rsidR="00CF4BF3" w:rsidRPr="00D623E0">
              <w:rPr>
                <w:rFonts w:eastAsia="Calibri" w:cs="Arial"/>
                <w:iCs/>
              </w:rPr>
              <w:t>2.5C</w:t>
            </w:r>
            <w:r w:rsidR="00D623E0" w:rsidRPr="00D623E0">
              <w:rPr>
                <w:rFonts w:eastAsia="Calibri" w:cs="Arial"/>
                <w:iCs/>
              </w:rPr>
              <w:t xml:space="preserve">, </w:t>
            </w:r>
            <w:r w:rsidR="00A40687">
              <w:rPr>
                <w:rFonts w:eastAsia="Calibri" w:cs="Arial"/>
                <w:iCs/>
              </w:rPr>
              <w:t>p.</w:t>
            </w:r>
            <w:r w:rsidR="00D623E0" w:rsidRPr="00D623E0">
              <w:rPr>
                <w:rFonts w:eastAsia="Calibri" w:cs="Arial"/>
                <w:iCs/>
              </w:rPr>
              <w:t xml:space="preserve"> 94</w:t>
            </w:r>
          </w:p>
          <w:p w14:paraId="3D483A49" w14:textId="77777777" w:rsidR="008C050D" w:rsidRDefault="008C050D" w:rsidP="007715F8">
            <w:pPr>
              <w:spacing w:after="0"/>
              <w:rPr>
                <w:rFonts w:eastAsia="PMingLiU" w:cs="Arial"/>
                <w:sz w:val="22"/>
                <w:szCs w:val="22"/>
              </w:rPr>
            </w:pPr>
          </w:p>
          <w:p w14:paraId="2F49FEB7" w14:textId="3725B973" w:rsidR="00CF4BF3" w:rsidRPr="00004CC5" w:rsidRDefault="008C050D" w:rsidP="007715F8">
            <w:pPr>
              <w:spacing w:after="0"/>
              <w:rPr>
                <w:rFonts w:ascii="Arial Narrow" w:eastAsia="Calibri" w:hAnsi="Arial Narrow"/>
                <w:iCs/>
              </w:rPr>
            </w:pPr>
            <w:r w:rsidRPr="00CE7FBE">
              <w:rPr>
                <w:rFonts w:eastAsia="PMingLiU" w:cs="Arial"/>
                <w:sz w:val="22"/>
                <w:szCs w:val="22"/>
              </w:rPr>
              <w:lastRenderedPageBreak/>
              <w:t>SE, Goals, Policies and Actions</w:t>
            </w:r>
            <w:r>
              <w:rPr>
                <w:rFonts w:eastAsia="PMingLiU" w:cs="Arial"/>
              </w:rPr>
              <w:t xml:space="preserve">, </w:t>
            </w:r>
            <w:r w:rsidR="00004CC5" w:rsidRPr="00D623E0">
              <w:rPr>
                <w:rFonts w:eastAsia="Calibri" w:cs="Arial"/>
                <w:iCs/>
              </w:rPr>
              <w:t>Goal 3</w:t>
            </w:r>
            <w:r w:rsidR="00D623E0" w:rsidRPr="00D623E0">
              <w:rPr>
                <w:rFonts w:eastAsia="Calibri" w:cs="Arial"/>
                <w:iCs/>
              </w:rPr>
              <w:t>,</w:t>
            </w:r>
            <w:r w:rsidR="00004CC5" w:rsidRPr="00D623E0">
              <w:rPr>
                <w:rFonts w:eastAsia="Calibri" w:cs="Arial"/>
                <w:iCs/>
              </w:rPr>
              <w:t xml:space="preserve"> </w:t>
            </w:r>
            <w:r w:rsidR="00CF4BF3" w:rsidRPr="00D623E0">
              <w:rPr>
                <w:rFonts w:eastAsia="Calibri" w:cs="Arial"/>
                <w:iCs/>
              </w:rPr>
              <w:t>Action 3.1C</w:t>
            </w:r>
            <w:r w:rsidR="005559D5" w:rsidRPr="00D623E0">
              <w:rPr>
                <w:rFonts w:eastAsia="Calibri" w:cs="Arial"/>
                <w:iCs/>
              </w:rPr>
              <w:t xml:space="preserve">, </w:t>
            </w:r>
            <w:r w:rsidR="00A40687">
              <w:rPr>
                <w:rFonts w:eastAsia="Calibri" w:cs="Arial"/>
                <w:iCs/>
              </w:rPr>
              <w:t>p.</w:t>
            </w:r>
            <w:r w:rsidR="005559D5" w:rsidRPr="00D623E0">
              <w:rPr>
                <w:rFonts w:eastAsia="Calibri" w:cs="Arial"/>
                <w:iCs/>
              </w:rPr>
              <w:t xml:space="preserve"> 94</w:t>
            </w:r>
          </w:p>
        </w:tc>
      </w:tr>
      <w:tr w:rsidR="007715F8" w14:paraId="310EF726" w14:textId="77777777" w:rsidTr="008A05C1">
        <w:tc>
          <w:tcPr>
            <w:tcW w:w="4796" w:type="dxa"/>
            <w:vAlign w:val="center"/>
          </w:tcPr>
          <w:p w14:paraId="33D478F5" w14:textId="231BE1B4" w:rsidR="007715F8" w:rsidRDefault="007715F8" w:rsidP="008A05C1">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w:t>
            </w:r>
            <w:r w:rsidRPr="007E008B">
              <w:rPr>
                <w:rFonts w:ascii="Arial Narrow" w:hAnsi="Arial Narrow" w:cs="Calibri"/>
                <w:color w:val="000000"/>
                <w:sz w:val="22"/>
                <w:szCs w:val="22"/>
              </w:rPr>
              <w:t>agency agreements</w:t>
            </w:r>
            <w:r w:rsidRPr="00990CC7">
              <w:rPr>
                <w:rFonts w:ascii="Arial Narrow" w:hAnsi="Arial Narrow" w:cs="Calibri"/>
                <w:color w:val="000000"/>
                <w:sz w:val="22"/>
                <w:szCs w:val="22"/>
              </w:rPr>
              <w:t>?</w:t>
            </w:r>
          </w:p>
        </w:tc>
        <w:tc>
          <w:tcPr>
            <w:tcW w:w="4797" w:type="dxa"/>
          </w:tcPr>
          <w:p w14:paraId="79312192" w14:textId="6FDF9DB2" w:rsidR="007715F8" w:rsidRPr="0090248D" w:rsidRDefault="00D623E0" w:rsidP="007715F8">
            <w:pPr>
              <w:spacing w:after="0"/>
              <w:rPr>
                <w:rFonts w:eastAsia="Calibri" w:cs="Arial"/>
                <w:i/>
                <w:sz w:val="22"/>
                <w:szCs w:val="22"/>
              </w:rPr>
            </w:pPr>
            <w:r w:rsidRPr="0090248D">
              <w:rPr>
                <w:rFonts w:eastAsia="Calibri" w:cs="Arial"/>
                <w:i/>
                <w:sz w:val="22"/>
                <w:szCs w:val="22"/>
              </w:rPr>
              <w:t>Yes</w:t>
            </w:r>
          </w:p>
        </w:tc>
        <w:tc>
          <w:tcPr>
            <w:tcW w:w="4797" w:type="dxa"/>
          </w:tcPr>
          <w:p w14:paraId="2006F1A4" w14:textId="68DBFE2A" w:rsidR="009564F9" w:rsidRDefault="009A7A2F" w:rsidP="007E008B">
            <w:pPr>
              <w:spacing w:after="0"/>
              <w:rPr>
                <w:rFonts w:eastAsia="Calibri" w:cs="Arial"/>
                <w:iCs/>
                <w:sz w:val="22"/>
                <w:szCs w:val="22"/>
              </w:rPr>
            </w:pPr>
            <w:r>
              <w:rPr>
                <w:rFonts w:eastAsia="Calibri" w:cs="Arial"/>
                <w:iCs/>
                <w:sz w:val="22"/>
                <w:szCs w:val="22"/>
              </w:rPr>
              <w:t>SE,</w:t>
            </w:r>
            <w:r w:rsidR="00D623E0">
              <w:rPr>
                <w:rFonts w:eastAsia="Calibri" w:cs="Arial"/>
                <w:iCs/>
                <w:sz w:val="22"/>
                <w:szCs w:val="22"/>
              </w:rPr>
              <w:t xml:space="preserve"> </w:t>
            </w:r>
            <w:r w:rsidR="00CC2C40">
              <w:rPr>
                <w:rFonts w:eastAsia="Calibri" w:cs="Arial"/>
                <w:iCs/>
                <w:sz w:val="22"/>
                <w:szCs w:val="22"/>
              </w:rPr>
              <w:t xml:space="preserve">Community Findings, Wildfire, </w:t>
            </w:r>
            <w:r w:rsidR="00A40687">
              <w:rPr>
                <w:rFonts w:eastAsia="Calibri" w:cs="Arial"/>
                <w:iCs/>
                <w:sz w:val="22"/>
                <w:szCs w:val="22"/>
              </w:rPr>
              <w:t>p.</w:t>
            </w:r>
            <w:r w:rsidR="00CC2C40">
              <w:rPr>
                <w:rFonts w:eastAsia="Calibri" w:cs="Arial"/>
                <w:iCs/>
                <w:sz w:val="22"/>
                <w:szCs w:val="22"/>
              </w:rPr>
              <w:t xml:space="preserve"> 87</w:t>
            </w:r>
          </w:p>
          <w:p w14:paraId="4D0E0EC7" w14:textId="77777777" w:rsidR="008C050D" w:rsidRDefault="008C050D" w:rsidP="007E008B">
            <w:pPr>
              <w:spacing w:after="0"/>
              <w:rPr>
                <w:rFonts w:eastAsia="PMingLiU" w:cs="Arial"/>
                <w:sz w:val="22"/>
                <w:szCs w:val="22"/>
              </w:rPr>
            </w:pPr>
          </w:p>
          <w:p w14:paraId="1A5DDD87" w14:textId="5BCC70BE" w:rsidR="00F75C1A" w:rsidRDefault="008C050D" w:rsidP="007E008B">
            <w:pPr>
              <w:spacing w:after="0"/>
              <w:rPr>
                <w:rFonts w:eastAsia="PMingLiU" w:cs="Arial"/>
                <w:sz w:val="22"/>
                <w:szCs w:val="22"/>
              </w:rPr>
            </w:pPr>
            <w:r w:rsidRPr="00CE7FBE">
              <w:rPr>
                <w:rFonts w:eastAsia="PMingLiU" w:cs="Arial"/>
                <w:sz w:val="22"/>
                <w:szCs w:val="22"/>
              </w:rPr>
              <w:t>SE, Goals, Policies and Actions</w:t>
            </w:r>
            <w:r>
              <w:rPr>
                <w:rFonts w:eastAsia="PMingLiU" w:cs="Arial"/>
                <w:sz w:val="22"/>
                <w:szCs w:val="22"/>
              </w:rPr>
              <w:t xml:space="preserve">, </w:t>
            </w:r>
            <w:r w:rsidR="000F5938">
              <w:rPr>
                <w:rFonts w:eastAsia="PMingLiU" w:cs="Arial"/>
                <w:sz w:val="22"/>
                <w:szCs w:val="22"/>
              </w:rPr>
              <w:t xml:space="preserve">Goal 3, Action 3.2B, </w:t>
            </w:r>
            <w:r w:rsidR="00A40687">
              <w:rPr>
                <w:rFonts w:eastAsia="PMingLiU" w:cs="Arial"/>
                <w:sz w:val="22"/>
                <w:szCs w:val="22"/>
              </w:rPr>
              <w:t>p.</w:t>
            </w:r>
            <w:r w:rsidR="000F5938">
              <w:rPr>
                <w:rFonts w:eastAsia="PMingLiU" w:cs="Arial"/>
                <w:sz w:val="22"/>
                <w:szCs w:val="22"/>
              </w:rPr>
              <w:t xml:space="preserve"> 95</w:t>
            </w:r>
          </w:p>
          <w:p w14:paraId="32901042" w14:textId="77777777" w:rsidR="008C050D" w:rsidRDefault="008C050D" w:rsidP="007E008B">
            <w:pPr>
              <w:spacing w:after="0"/>
              <w:rPr>
                <w:rFonts w:eastAsia="PMingLiU" w:cs="Arial"/>
                <w:sz w:val="22"/>
                <w:szCs w:val="22"/>
              </w:rPr>
            </w:pPr>
          </w:p>
          <w:p w14:paraId="204632F6" w14:textId="78E2DEF3" w:rsidR="004D3FF5" w:rsidRDefault="008C050D" w:rsidP="007E008B">
            <w:pPr>
              <w:spacing w:after="0"/>
              <w:rPr>
                <w:rFonts w:eastAsia="PMingLiU" w:cs="Arial"/>
                <w:sz w:val="22"/>
                <w:szCs w:val="22"/>
              </w:rPr>
            </w:pPr>
            <w:r w:rsidRPr="00CE7FBE">
              <w:rPr>
                <w:rFonts w:eastAsia="PMingLiU" w:cs="Arial"/>
                <w:sz w:val="22"/>
                <w:szCs w:val="22"/>
              </w:rPr>
              <w:t>SE, Goals, Policies and Actions</w:t>
            </w:r>
            <w:r>
              <w:rPr>
                <w:rFonts w:eastAsia="PMingLiU" w:cs="Arial"/>
                <w:sz w:val="22"/>
                <w:szCs w:val="22"/>
              </w:rPr>
              <w:t xml:space="preserve">, </w:t>
            </w:r>
            <w:r w:rsidR="004D3FF5">
              <w:rPr>
                <w:rFonts w:eastAsia="PMingLiU" w:cs="Arial"/>
                <w:sz w:val="22"/>
                <w:szCs w:val="22"/>
              </w:rPr>
              <w:t xml:space="preserve">Goal 3, Action 3.2C, </w:t>
            </w:r>
            <w:r w:rsidR="00A40687">
              <w:rPr>
                <w:rFonts w:eastAsia="PMingLiU" w:cs="Arial"/>
                <w:sz w:val="22"/>
                <w:szCs w:val="22"/>
              </w:rPr>
              <w:t>p.</w:t>
            </w:r>
            <w:r w:rsidR="004D3FF5">
              <w:rPr>
                <w:rFonts w:eastAsia="PMingLiU" w:cs="Arial"/>
                <w:sz w:val="22"/>
                <w:szCs w:val="22"/>
              </w:rPr>
              <w:t xml:space="preserve"> 95</w:t>
            </w:r>
          </w:p>
          <w:p w14:paraId="6CE1E4AF" w14:textId="18084B63" w:rsidR="009564F9" w:rsidRPr="004D3FF5" w:rsidRDefault="009564F9" w:rsidP="004D3FF5">
            <w:pPr>
              <w:spacing w:after="0"/>
              <w:rPr>
                <w:rFonts w:eastAsia="Calibri" w:cs="Arial"/>
                <w:iCs/>
                <w:color w:val="FF0000"/>
                <w:sz w:val="22"/>
                <w:szCs w:val="22"/>
              </w:rPr>
            </w:pP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0" w:name="_Toc120625235"/>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120625236"/>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120625237"/>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120625238"/>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120625239"/>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120625240"/>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120625241"/>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120625242"/>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120625243"/>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120625244"/>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120625245"/>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54FB" w14:textId="77777777" w:rsidR="00FF3B31" w:rsidRDefault="00FF3B31">
      <w:r>
        <w:separator/>
      </w:r>
    </w:p>
    <w:p w14:paraId="2B46D962" w14:textId="77777777" w:rsidR="00FF3B31" w:rsidRDefault="00FF3B31"/>
    <w:p w14:paraId="580E40EB" w14:textId="77777777" w:rsidR="00FF3B31" w:rsidRDefault="00FF3B31" w:rsidP="00B33DC4"/>
  </w:endnote>
  <w:endnote w:type="continuationSeparator" w:id="0">
    <w:p w14:paraId="07C627AE" w14:textId="77777777" w:rsidR="00FF3B31" w:rsidRDefault="00FF3B31">
      <w:r>
        <w:continuationSeparator/>
      </w:r>
    </w:p>
    <w:p w14:paraId="57ECEBEB" w14:textId="77777777" w:rsidR="00FF3B31" w:rsidRDefault="00FF3B31"/>
    <w:p w14:paraId="37236891" w14:textId="77777777" w:rsidR="00FF3B31" w:rsidRDefault="00FF3B31"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ourceSansPro-Regular">
    <w:altName w:val="Cambria"/>
    <w:panose1 w:val="00000000000000000000"/>
    <w:charset w:val="00"/>
    <w:family w:val="roman"/>
    <w:notTrueType/>
    <w:pitch w:val="default"/>
  </w:font>
  <w:font w:name="Calibri-Light">
    <w:altName w:val="Calibri"/>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69377EDC" w:rsidR="00E348AD" w:rsidRDefault="00A136AE">
    <w:pPr>
      <w:pStyle w:val="Footer"/>
    </w:pPr>
    <w:r>
      <w:tab/>
    </w:r>
    <w:r>
      <w:tab/>
    </w:r>
    <w:r>
      <w:tab/>
    </w:r>
    <w:r>
      <w:tab/>
    </w:r>
    <w:r>
      <w:tab/>
    </w:r>
    <w:r>
      <w:tab/>
    </w:r>
    <w:r>
      <w:tab/>
    </w:r>
    <w:r>
      <w:tab/>
    </w:r>
    <w:r>
      <w:tab/>
    </w:r>
    <w:r>
      <w:tab/>
    </w:r>
    <w:r>
      <w:tab/>
    </w:r>
    <w:r>
      <w:tab/>
    </w:r>
    <w:r w:rsidRPr="00A136AE">
      <w:t>RPC 2(b)(vi)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49053362" w:rsidR="003E1B86" w:rsidRDefault="003E1B86">
        <w:pPr>
          <w:pStyle w:val="Footer"/>
        </w:pPr>
        <w:r>
          <w:fldChar w:fldCharType="begin"/>
        </w:r>
        <w:r>
          <w:instrText xml:space="preserve"> PAGE   \* MERGEFORMAT </w:instrText>
        </w:r>
        <w:r>
          <w:fldChar w:fldCharType="separate"/>
        </w:r>
        <w:r w:rsidR="00A14296">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1059AD02" w:rsidR="00E348AD" w:rsidRDefault="00E348AD">
        <w:pPr>
          <w:pStyle w:val="Footer"/>
        </w:pPr>
        <w:r>
          <w:fldChar w:fldCharType="begin"/>
        </w:r>
        <w:r>
          <w:instrText xml:space="preserve"> PAGE   \* MERGEFORMAT </w:instrText>
        </w:r>
        <w:r>
          <w:fldChar w:fldCharType="separate"/>
        </w:r>
        <w:r w:rsidR="00DA3D91">
          <w:rPr>
            <w:noProof/>
          </w:rPr>
          <w:t>11</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A635" w14:textId="77777777" w:rsidR="00FF3B31" w:rsidRDefault="00FF3B31">
      <w:r>
        <w:separator/>
      </w:r>
    </w:p>
    <w:p w14:paraId="433AF474" w14:textId="77777777" w:rsidR="00FF3B31" w:rsidRDefault="00FF3B31"/>
    <w:p w14:paraId="47C0DEA1" w14:textId="77777777" w:rsidR="00FF3B31" w:rsidRDefault="00FF3B31" w:rsidP="00B33DC4"/>
  </w:footnote>
  <w:footnote w:type="continuationSeparator" w:id="0">
    <w:p w14:paraId="53F245EA" w14:textId="77777777" w:rsidR="00FF3B31" w:rsidRDefault="00FF3B31">
      <w:r>
        <w:continuationSeparator/>
      </w:r>
    </w:p>
    <w:p w14:paraId="10710FDB" w14:textId="77777777" w:rsidR="00FF3B31" w:rsidRDefault="00FF3B31"/>
    <w:p w14:paraId="5C7A02F9" w14:textId="77777777" w:rsidR="00FF3B31" w:rsidRDefault="00FF3B31"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2016">
    <w:abstractNumId w:val="0"/>
  </w:num>
  <w:num w:numId="2" w16cid:durableId="1549994990">
    <w:abstractNumId w:val="15"/>
  </w:num>
  <w:num w:numId="3" w16cid:durableId="1116023149">
    <w:abstractNumId w:val="10"/>
  </w:num>
  <w:num w:numId="4" w16cid:durableId="1769427932">
    <w:abstractNumId w:val="38"/>
  </w:num>
  <w:num w:numId="5" w16cid:durableId="606545951">
    <w:abstractNumId w:val="45"/>
  </w:num>
  <w:num w:numId="6" w16cid:durableId="437145491">
    <w:abstractNumId w:val="29"/>
  </w:num>
  <w:num w:numId="7" w16cid:durableId="1071736285">
    <w:abstractNumId w:val="43"/>
  </w:num>
  <w:num w:numId="8" w16cid:durableId="397750478">
    <w:abstractNumId w:val="27"/>
  </w:num>
  <w:num w:numId="9" w16cid:durableId="460226373">
    <w:abstractNumId w:val="39"/>
  </w:num>
  <w:num w:numId="10" w16cid:durableId="902254914">
    <w:abstractNumId w:val="9"/>
  </w:num>
  <w:num w:numId="11" w16cid:durableId="790436251">
    <w:abstractNumId w:val="46"/>
  </w:num>
  <w:num w:numId="12" w16cid:durableId="114060638">
    <w:abstractNumId w:val="7"/>
  </w:num>
  <w:num w:numId="13" w16cid:durableId="1646816775">
    <w:abstractNumId w:val="33"/>
  </w:num>
  <w:num w:numId="14" w16cid:durableId="101070899">
    <w:abstractNumId w:val="18"/>
  </w:num>
  <w:num w:numId="15" w16cid:durableId="1002514993">
    <w:abstractNumId w:val="22"/>
  </w:num>
  <w:num w:numId="16" w16cid:durableId="2075735947">
    <w:abstractNumId w:val="6"/>
  </w:num>
  <w:num w:numId="17" w16cid:durableId="1882084044">
    <w:abstractNumId w:val="11"/>
  </w:num>
  <w:num w:numId="18" w16cid:durableId="1752047673">
    <w:abstractNumId w:val="42"/>
  </w:num>
  <w:num w:numId="19" w16cid:durableId="968828152">
    <w:abstractNumId w:val="47"/>
  </w:num>
  <w:num w:numId="20" w16cid:durableId="767777187">
    <w:abstractNumId w:val="31"/>
  </w:num>
  <w:num w:numId="21" w16cid:durableId="306784036">
    <w:abstractNumId w:val="35"/>
  </w:num>
  <w:num w:numId="22" w16cid:durableId="1981960574">
    <w:abstractNumId w:val="44"/>
  </w:num>
  <w:num w:numId="23" w16cid:durableId="263272553">
    <w:abstractNumId w:val="12"/>
  </w:num>
  <w:num w:numId="24" w16cid:durableId="1948779755">
    <w:abstractNumId w:val="20"/>
  </w:num>
  <w:num w:numId="25" w16cid:durableId="1515072070">
    <w:abstractNumId w:val="24"/>
  </w:num>
  <w:num w:numId="26" w16cid:durableId="1394309078">
    <w:abstractNumId w:val="40"/>
  </w:num>
  <w:num w:numId="27" w16cid:durableId="1832674352">
    <w:abstractNumId w:val="1"/>
  </w:num>
  <w:num w:numId="28" w16cid:durableId="1600795411">
    <w:abstractNumId w:val="23"/>
  </w:num>
  <w:num w:numId="29" w16cid:durableId="464587171">
    <w:abstractNumId w:val="19"/>
  </w:num>
  <w:num w:numId="30" w16cid:durableId="455298882">
    <w:abstractNumId w:val="8"/>
  </w:num>
  <w:num w:numId="31" w16cid:durableId="726342388">
    <w:abstractNumId w:val="14"/>
  </w:num>
  <w:num w:numId="32" w16cid:durableId="362825749">
    <w:abstractNumId w:val="32"/>
  </w:num>
  <w:num w:numId="33" w16cid:durableId="1294168794">
    <w:abstractNumId w:val="5"/>
  </w:num>
  <w:num w:numId="34" w16cid:durableId="1073237730">
    <w:abstractNumId w:val="30"/>
  </w:num>
  <w:num w:numId="35" w16cid:durableId="550386980">
    <w:abstractNumId w:val="36"/>
  </w:num>
  <w:num w:numId="36" w16cid:durableId="1991443605">
    <w:abstractNumId w:val="16"/>
  </w:num>
  <w:num w:numId="37" w16cid:durableId="1908879977">
    <w:abstractNumId w:val="41"/>
  </w:num>
  <w:num w:numId="38" w16cid:durableId="1409307727">
    <w:abstractNumId w:val="2"/>
  </w:num>
  <w:num w:numId="39" w16cid:durableId="974064893">
    <w:abstractNumId w:val="28"/>
  </w:num>
  <w:num w:numId="40" w16cid:durableId="1755778070">
    <w:abstractNumId w:val="26"/>
  </w:num>
  <w:num w:numId="41" w16cid:durableId="1474760273">
    <w:abstractNumId w:val="34"/>
  </w:num>
  <w:num w:numId="42" w16cid:durableId="438258939">
    <w:abstractNumId w:val="21"/>
  </w:num>
  <w:num w:numId="43" w16cid:durableId="1092776002">
    <w:abstractNumId w:val="25"/>
  </w:num>
  <w:num w:numId="44" w16cid:durableId="198783604">
    <w:abstractNumId w:val="37"/>
  </w:num>
  <w:num w:numId="45" w16cid:durableId="111435946">
    <w:abstractNumId w:val="17"/>
  </w:num>
  <w:num w:numId="46" w16cid:durableId="1445997460">
    <w:abstractNumId w:val="4"/>
  </w:num>
  <w:num w:numId="47" w16cid:durableId="1345865682">
    <w:abstractNumId w:val="13"/>
  </w:num>
  <w:num w:numId="48" w16cid:durableId="176626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v6ZfQsmB7D8PEnW62BzRk8XncJk1zci9FPpYvMmcyo4tZ68GYbexGXjRytmWW+BUBhDDXrOtD/4I12c1YKQHA==" w:salt="PRs4dKayyjv3NiqlWwUSe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68C"/>
    <w:rsid w:val="00001F19"/>
    <w:rsid w:val="000049E6"/>
    <w:rsid w:val="00004CC5"/>
    <w:rsid w:val="00010215"/>
    <w:rsid w:val="00022904"/>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A6D45"/>
    <w:rsid w:val="000B7EA5"/>
    <w:rsid w:val="000C6369"/>
    <w:rsid w:val="000C770E"/>
    <w:rsid w:val="000D0413"/>
    <w:rsid w:val="000D1AB7"/>
    <w:rsid w:val="000D688F"/>
    <w:rsid w:val="000D6D53"/>
    <w:rsid w:val="000F5938"/>
    <w:rsid w:val="00101842"/>
    <w:rsid w:val="00110759"/>
    <w:rsid w:val="00113CB7"/>
    <w:rsid w:val="001265C8"/>
    <w:rsid w:val="00126CDD"/>
    <w:rsid w:val="00131465"/>
    <w:rsid w:val="00131AAD"/>
    <w:rsid w:val="001342B6"/>
    <w:rsid w:val="00134559"/>
    <w:rsid w:val="00134DFB"/>
    <w:rsid w:val="00141D79"/>
    <w:rsid w:val="0014459B"/>
    <w:rsid w:val="00152161"/>
    <w:rsid w:val="00155D22"/>
    <w:rsid w:val="00156AE3"/>
    <w:rsid w:val="00156B76"/>
    <w:rsid w:val="001614B8"/>
    <w:rsid w:val="00166826"/>
    <w:rsid w:val="00167188"/>
    <w:rsid w:val="00174087"/>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D6128"/>
    <w:rsid w:val="001D64C9"/>
    <w:rsid w:val="001E426F"/>
    <w:rsid w:val="001E5685"/>
    <w:rsid w:val="001F1633"/>
    <w:rsid w:val="00212E79"/>
    <w:rsid w:val="00223CA0"/>
    <w:rsid w:val="00225F98"/>
    <w:rsid w:val="00226655"/>
    <w:rsid w:val="002266BC"/>
    <w:rsid w:val="00230EF8"/>
    <w:rsid w:val="002334D6"/>
    <w:rsid w:val="002338FA"/>
    <w:rsid w:val="00236EE4"/>
    <w:rsid w:val="002372AD"/>
    <w:rsid w:val="0023733F"/>
    <w:rsid w:val="00245595"/>
    <w:rsid w:val="00253DE0"/>
    <w:rsid w:val="00253EC3"/>
    <w:rsid w:val="00255E28"/>
    <w:rsid w:val="00262D54"/>
    <w:rsid w:val="00263A20"/>
    <w:rsid w:val="00270857"/>
    <w:rsid w:val="00273BDB"/>
    <w:rsid w:val="002744E0"/>
    <w:rsid w:val="00283781"/>
    <w:rsid w:val="0028397C"/>
    <w:rsid w:val="00286A19"/>
    <w:rsid w:val="0029170B"/>
    <w:rsid w:val="00292611"/>
    <w:rsid w:val="00296192"/>
    <w:rsid w:val="002A2A7F"/>
    <w:rsid w:val="002A4800"/>
    <w:rsid w:val="002A4E66"/>
    <w:rsid w:val="002A5450"/>
    <w:rsid w:val="002B2176"/>
    <w:rsid w:val="002B3604"/>
    <w:rsid w:val="002B6016"/>
    <w:rsid w:val="002B7C47"/>
    <w:rsid w:val="002C3166"/>
    <w:rsid w:val="002C69AF"/>
    <w:rsid w:val="002D251D"/>
    <w:rsid w:val="002D473D"/>
    <w:rsid w:val="002D612B"/>
    <w:rsid w:val="002D77DC"/>
    <w:rsid w:val="002E1BF3"/>
    <w:rsid w:val="002E33FC"/>
    <w:rsid w:val="002F3374"/>
    <w:rsid w:val="002F40F8"/>
    <w:rsid w:val="00301DD1"/>
    <w:rsid w:val="003034CB"/>
    <w:rsid w:val="003043E4"/>
    <w:rsid w:val="0031274B"/>
    <w:rsid w:val="00313143"/>
    <w:rsid w:val="00314FD0"/>
    <w:rsid w:val="00315139"/>
    <w:rsid w:val="00315E58"/>
    <w:rsid w:val="00325977"/>
    <w:rsid w:val="003263CE"/>
    <w:rsid w:val="0032725B"/>
    <w:rsid w:val="00340269"/>
    <w:rsid w:val="00340EE3"/>
    <w:rsid w:val="00354686"/>
    <w:rsid w:val="00354BB4"/>
    <w:rsid w:val="00361563"/>
    <w:rsid w:val="003655C5"/>
    <w:rsid w:val="0036624F"/>
    <w:rsid w:val="00367C99"/>
    <w:rsid w:val="00370205"/>
    <w:rsid w:val="003724A5"/>
    <w:rsid w:val="00374572"/>
    <w:rsid w:val="00376760"/>
    <w:rsid w:val="00376B17"/>
    <w:rsid w:val="00377114"/>
    <w:rsid w:val="00377DD5"/>
    <w:rsid w:val="00384A26"/>
    <w:rsid w:val="00391B98"/>
    <w:rsid w:val="003943F8"/>
    <w:rsid w:val="00397C23"/>
    <w:rsid w:val="003A3177"/>
    <w:rsid w:val="003A478B"/>
    <w:rsid w:val="003A6CD6"/>
    <w:rsid w:val="003C08A8"/>
    <w:rsid w:val="003C0BE0"/>
    <w:rsid w:val="003D0CC3"/>
    <w:rsid w:val="003D2012"/>
    <w:rsid w:val="003E1B86"/>
    <w:rsid w:val="003F55F9"/>
    <w:rsid w:val="003F5725"/>
    <w:rsid w:val="004072E2"/>
    <w:rsid w:val="0041163B"/>
    <w:rsid w:val="004127E2"/>
    <w:rsid w:val="00413436"/>
    <w:rsid w:val="00413B19"/>
    <w:rsid w:val="0041406F"/>
    <w:rsid w:val="004150CE"/>
    <w:rsid w:val="00420995"/>
    <w:rsid w:val="00420C9F"/>
    <w:rsid w:val="00422C89"/>
    <w:rsid w:val="00425FAF"/>
    <w:rsid w:val="004303A9"/>
    <w:rsid w:val="004322F0"/>
    <w:rsid w:val="004331B6"/>
    <w:rsid w:val="00434144"/>
    <w:rsid w:val="0043426F"/>
    <w:rsid w:val="00450578"/>
    <w:rsid w:val="004508E6"/>
    <w:rsid w:val="00454506"/>
    <w:rsid w:val="004559BB"/>
    <w:rsid w:val="00460199"/>
    <w:rsid w:val="00460E8C"/>
    <w:rsid w:val="00461A3F"/>
    <w:rsid w:val="00462891"/>
    <w:rsid w:val="0046398B"/>
    <w:rsid w:val="00464498"/>
    <w:rsid w:val="0046687E"/>
    <w:rsid w:val="004706A1"/>
    <w:rsid w:val="00473539"/>
    <w:rsid w:val="00475CFB"/>
    <w:rsid w:val="00475FEB"/>
    <w:rsid w:val="00483B2F"/>
    <w:rsid w:val="004912E3"/>
    <w:rsid w:val="00496519"/>
    <w:rsid w:val="004A7FD7"/>
    <w:rsid w:val="004B12E4"/>
    <w:rsid w:val="004B3AB0"/>
    <w:rsid w:val="004B6C2A"/>
    <w:rsid w:val="004C3FB5"/>
    <w:rsid w:val="004C4431"/>
    <w:rsid w:val="004C55AC"/>
    <w:rsid w:val="004D3FF5"/>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24BC9"/>
    <w:rsid w:val="00541507"/>
    <w:rsid w:val="0054725F"/>
    <w:rsid w:val="00550C6E"/>
    <w:rsid w:val="0055435E"/>
    <w:rsid w:val="005559D5"/>
    <w:rsid w:val="005634C1"/>
    <w:rsid w:val="005636DB"/>
    <w:rsid w:val="00570412"/>
    <w:rsid w:val="00570823"/>
    <w:rsid w:val="00571C73"/>
    <w:rsid w:val="00574750"/>
    <w:rsid w:val="005807D7"/>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1C46"/>
    <w:rsid w:val="005E3DA5"/>
    <w:rsid w:val="005E4662"/>
    <w:rsid w:val="005E7001"/>
    <w:rsid w:val="005F6E48"/>
    <w:rsid w:val="00600134"/>
    <w:rsid w:val="006011A9"/>
    <w:rsid w:val="0060513F"/>
    <w:rsid w:val="00613331"/>
    <w:rsid w:val="0061696E"/>
    <w:rsid w:val="00620245"/>
    <w:rsid w:val="00620AD2"/>
    <w:rsid w:val="006251A9"/>
    <w:rsid w:val="00627F0D"/>
    <w:rsid w:val="0063046D"/>
    <w:rsid w:val="0063621B"/>
    <w:rsid w:val="006370C3"/>
    <w:rsid w:val="00637D96"/>
    <w:rsid w:val="006400F8"/>
    <w:rsid w:val="0064489B"/>
    <w:rsid w:val="00644972"/>
    <w:rsid w:val="00647400"/>
    <w:rsid w:val="00651BF2"/>
    <w:rsid w:val="006522E6"/>
    <w:rsid w:val="006547DC"/>
    <w:rsid w:val="00655AD4"/>
    <w:rsid w:val="00657107"/>
    <w:rsid w:val="006639DE"/>
    <w:rsid w:val="006644FB"/>
    <w:rsid w:val="0067444B"/>
    <w:rsid w:val="0067686D"/>
    <w:rsid w:val="00677448"/>
    <w:rsid w:val="006817DB"/>
    <w:rsid w:val="00692EB3"/>
    <w:rsid w:val="006A3D92"/>
    <w:rsid w:val="006A6CDE"/>
    <w:rsid w:val="006A6DFA"/>
    <w:rsid w:val="006A6F2B"/>
    <w:rsid w:val="006B05C3"/>
    <w:rsid w:val="006C02E8"/>
    <w:rsid w:val="006C6776"/>
    <w:rsid w:val="006C69C7"/>
    <w:rsid w:val="006D127F"/>
    <w:rsid w:val="006E0F40"/>
    <w:rsid w:val="006E620A"/>
    <w:rsid w:val="006F40B3"/>
    <w:rsid w:val="00700496"/>
    <w:rsid w:val="00700F6F"/>
    <w:rsid w:val="00705B32"/>
    <w:rsid w:val="0070632F"/>
    <w:rsid w:val="00715807"/>
    <w:rsid w:val="007160CA"/>
    <w:rsid w:val="00717613"/>
    <w:rsid w:val="00720301"/>
    <w:rsid w:val="0072245E"/>
    <w:rsid w:val="00723EDA"/>
    <w:rsid w:val="00724588"/>
    <w:rsid w:val="00730AB9"/>
    <w:rsid w:val="0073450A"/>
    <w:rsid w:val="007354E6"/>
    <w:rsid w:val="00742FF3"/>
    <w:rsid w:val="00744550"/>
    <w:rsid w:val="0074637A"/>
    <w:rsid w:val="00746AAA"/>
    <w:rsid w:val="00753924"/>
    <w:rsid w:val="00753F90"/>
    <w:rsid w:val="00754539"/>
    <w:rsid w:val="007555F4"/>
    <w:rsid w:val="007573A0"/>
    <w:rsid w:val="0076106C"/>
    <w:rsid w:val="00765270"/>
    <w:rsid w:val="00766184"/>
    <w:rsid w:val="007667B3"/>
    <w:rsid w:val="00770C32"/>
    <w:rsid w:val="007715F8"/>
    <w:rsid w:val="00771C69"/>
    <w:rsid w:val="0077665F"/>
    <w:rsid w:val="00782D6E"/>
    <w:rsid w:val="00783355"/>
    <w:rsid w:val="00786F95"/>
    <w:rsid w:val="00795D62"/>
    <w:rsid w:val="007A287D"/>
    <w:rsid w:val="007A36DA"/>
    <w:rsid w:val="007A43FC"/>
    <w:rsid w:val="007A471D"/>
    <w:rsid w:val="007A70D7"/>
    <w:rsid w:val="007B1DBA"/>
    <w:rsid w:val="007B45F9"/>
    <w:rsid w:val="007C0B1C"/>
    <w:rsid w:val="007C0CB2"/>
    <w:rsid w:val="007C2269"/>
    <w:rsid w:val="007C4DCD"/>
    <w:rsid w:val="007C4F5F"/>
    <w:rsid w:val="007D3387"/>
    <w:rsid w:val="007D4E58"/>
    <w:rsid w:val="007D4F0D"/>
    <w:rsid w:val="007E008B"/>
    <w:rsid w:val="007E3BDD"/>
    <w:rsid w:val="007E3DF9"/>
    <w:rsid w:val="007F527F"/>
    <w:rsid w:val="00801561"/>
    <w:rsid w:val="008023DB"/>
    <w:rsid w:val="008040E6"/>
    <w:rsid w:val="0081293E"/>
    <w:rsid w:val="00816E94"/>
    <w:rsid w:val="00817777"/>
    <w:rsid w:val="00834662"/>
    <w:rsid w:val="008360C1"/>
    <w:rsid w:val="008403AE"/>
    <w:rsid w:val="008425C6"/>
    <w:rsid w:val="00843E48"/>
    <w:rsid w:val="00843FB8"/>
    <w:rsid w:val="0084425F"/>
    <w:rsid w:val="00846B5F"/>
    <w:rsid w:val="00853A49"/>
    <w:rsid w:val="0086242F"/>
    <w:rsid w:val="008647A2"/>
    <w:rsid w:val="00880B32"/>
    <w:rsid w:val="00880D9D"/>
    <w:rsid w:val="0088391A"/>
    <w:rsid w:val="008870D3"/>
    <w:rsid w:val="00887F60"/>
    <w:rsid w:val="00891110"/>
    <w:rsid w:val="00896C2F"/>
    <w:rsid w:val="008A05C1"/>
    <w:rsid w:val="008A4F24"/>
    <w:rsid w:val="008A5715"/>
    <w:rsid w:val="008B3CF9"/>
    <w:rsid w:val="008B4A13"/>
    <w:rsid w:val="008C050D"/>
    <w:rsid w:val="008C053E"/>
    <w:rsid w:val="008C15B9"/>
    <w:rsid w:val="008C5CFD"/>
    <w:rsid w:val="008D0631"/>
    <w:rsid w:val="008D0953"/>
    <w:rsid w:val="008D4E10"/>
    <w:rsid w:val="008E1EB3"/>
    <w:rsid w:val="008E2034"/>
    <w:rsid w:val="008F07A3"/>
    <w:rsid w:val="008F1526"/>
    <w:rsid w:val="008F3745"/>
    <w:rsid w:val="00901FA6"/>
    <w:rsid w:val="0090248D"/>
    <w:rsid w:val="00905A76"/>
    <w:rsid w:val="00912B94"/>
    <w:rsid w:val="00917FC0"/>
    <w:rsid w:val="00921AA5"/>
    <w:rsid w:val="00921B19"/>
    <w:rsid w:val="00922009"/>
    <w:rsid w:val="00923C14"/>
    <w:rsid w:val="00925922"/>
    <w:rsid w:val="00926E98"/>
    <w:rsid w:val="00926F00"/>
    <w:rsid w:val="00933C9B"/>
    <w:rsid w:val="0093512E"/>
    <w:rsid w:val="00935D29"/>
    <w:rsid w:val="0094344F"/>
    <w:rsid w:val="00946845"/>
    <w:rsid w:val="0094700D"/>
    <w:rsid w:val="0095056B"/>
    <w:rsid w:val="00955B67"/>
    <w:rsid w:val="009564F9"/>
    <w:rsid w:val="0097110F"/>
    <w:rsid w:val="009712BD"/>
    <w:rsid w:val="009867F7"/>
    <w:rsid w:val="00990CC7"/>
    <w:rsid w:val="00990DC3"/>
    <w:rsid w:val="00991A2D"/>
    <w:rsid w:val="00995AA5"/>
    <w:rsid w:val="00997A1C"/>
    <w:rsid w:val="009A32BE"/>
    <w:rsid w:val="009A7A2F"/>
    <w:rsid w:val="009B231D"/>
    <w:rsid w:val="009B2E01"/>
    <w:rsid w:val="009C01BD"/>
    <w:rsid w:val="009C19DE"/>
    <w:rsid w:val="009C2111"/>
    <w:rsid w:val="009C40B0"/>
    <w:rsid w:val="009C6858"/>
    <w:rsid w:val="009D18CA"/>
    <w:rsid w:val="009D227D"/>
    <w:rsid w:val="009D2C28"/>
    <w:rsid w:val="009D6C31"/>
    <w:rsid w:val="009E2C6D"/>
    <w:rsid w:val="009F0069"/>
    <w:rsid w:val="009F0B26"/>
    <w:rsid w:val="009F2730"/>
    <w:rsid w:val="009F3A04"/>
    <w:rsid w:val="009F62D9"/>
    <w:rsid w:val="009F7CCE"/>
    <w:rsid w:val="009F7EA2"/>
    <w:rsid w:val="00A03C96"/>
    <w:rsid w:val="00A049AD"/>
    <w:rsid w:val="00A07E28"/>
    <w:rsid w:val="00A136AE"/>
    <w:rsid w:val="00A14169"/>
    <w:rsid w:val="00A14296"/>
    <w:rsid w:val="00A1611A"/>
    <w:rsid w:val="00A169A7"/>
    <w:rsid w:val="00A22D26"/>
    <w:rsid w:val="00A30E07"/>
    <w:rsid w:val="00A40687"/>
    <w:rsid w:val="00A44EB5"/>
    <w:rsid w:val="00A45B57"/>
    <w:rsid w:val="00A4644B"/>
    <w:rsid w:val="00A5348F"/>
    <w:rsid w:val="00A5784D"/>
    <w:rsid w:val="00A6258B"/>
    <w:rsid w:val="00A628A9"/>
    <w:rsid w:val="00A62AC3"/>
    <w:rsid w:val="00A73FD7"/>
    <w:rsid w:val="00A80B6A"/>
    <w:rsid w:val="00A82E3C"/>
    <w:rsid w:val="00A93FB7"/>
    <w:rsid w:val="00A96298"/>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2779"/>
    <w:rsid w:val="00B144E9"/>
    <w:rsid w:val="00B16558"/>
    <w:rsid w:val="00B17834"/>
    <w:rsid w:val="00B23300"/>
    <w:rsid w:val="00B24AC4"/>
    <w:rsid w:val="00B25100"/>
    <w:rsid w:val="00B302EE"/>
    <w:rsid w:val="00B3200A"/>
    <w:rsid w:val="00B32BE3"/>
    <w:rsid w:val="00B33DC4"/>
    <w:rsid w:val="00B342BE"/>
    <w:rsid w:val="00B3443E"/>
    <w:rsid w:val="00B3773A"/>
    <w:rsid w:val="00B421CC"/>
    <w:rsid w:val="00B440C2"/>
    <w:rsid w:val="00B45AAA"/>
    <w:rsid w:val="00B5141B"/>
    <w:rsid w:val="00B55969"/>
    <w:rsid w:val="00B56DF3"/>
    <w:rsid w:val="00B62E4E"/>
    <w:rsid w:val="00B64410"/>
    <w:rsid w:val="00B64C3E"/>
    <w:rsid w:val="00B70CE2"/>
    <w:rsid w:val="00B72807"/>
    <w:rsid w:val="00B73508"/>
    <w:rsid w:val="00B735B7"/>
    <w:rsid w:val="00B73B63"/>
    <w:rsid w:val="00B74F48"/>
    <w:rsid w:val="00BA25DA"/>
    <w:rsid w:val="00BA5E35"/>
    <w:rsid w:val="00BA7F64"/>
    <w:rsid w:val="00BB23E3"/>
    <w:rsid w:val="00BC3317"/>
    <w:rsid w:val="00BC4C01"/>
    <w:rsid w:val="00BC609F"/>
    <w:rsid w:val="00BC61BB"/>
    <w:rsid w:val="00BD1DCA"/>
    <w:rsid w:val="00BD35C9"/>
    <w:rsid w:val="00BD5266"/>
    <w:rsid w:val="00BD59AD"/>
    <w:rsid w:val="00BE0387"/>
    <w:rsid w:val="00BE150C"/>
    <w:rsid w:val="00BE2315"/>
    <w:rsid w:val="00BE5630"/>
    <w:rsid w:val="00BE5E5E"/>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5DFC"/>
    <w:rsid w:val="00C77248"/>
    <w:rsid w:val="00C7758A"/>
    <w:rsid w:val="00C80CF6"/>
    <w:rsid w:val="00C903FB"/>
    <w:rsid w:val="00C90E80"/>
    <w:rsid w:val="00C935F1"/>
    <w:rsid w:val="00C93C86"/>
    <w:rsid w:val="00C94DD0"/>
    <w:rsid w:val="00C959E5"/>
    <w:rsid w:val="00C9741E"/>
    <w:rsid w:val="00C974D0"/>
    <w:rsid w:val="00CA18CE"/>
    <w:rsid w:val="00CA5A34"/>
    <w:rsid w:val="00CB3E00"/>
    <w:rsid w:val="00CB6798"/>
    <w:rsid w:val="00CC2C40"/>
    <w:rsid w:val="00CC3AB4"/>
    <w:rsid w:val="00CD57E0"/>
    <w:rsid w:val="00CE7FBE"/>
    <w:rsid w:val="00CF1F78"/>
    <w:rsid w:val="00CF4BF3"/>
    <w:rsid w:val="00CF5253"/>
    <w:rsid w:val="00CF5973"/>
    <w:rsid w:val="00D00092"/>
    <w:rsid w:val="00D005CB"/>
    <w:rsid w:val="00D02A9D"/>
    <w:rsid w:val="00D12179"/>
    <w:rsid w:val="00D13DEF"/>
    <w:rsid w:val="00D157E0"/>
    <w:rsid w:val="00D244EC"/>
    <w:rsid w:val="00D25674"/>
    <w:rsid w:val="00D268E2"/>
    <w:rsid w:val="00D356BA"/>
    <w:rsid w:val="00D36EC4"/>
    <w:rsid w:val="00D373B7"/>
    <w:rsid w:val="00D46804"/>
    <w:rsid w:val="00D50801"/>
    <w:rsid w:val="00D51566"/>
    <w:rsid w:val="00D51A37"/>
    <w:rsid w:val="00D623E0"/>
    <w:rsid w:val="00D7057E"/>
    <w:rsid w:val="00D73496"/>
    <w:rsid w:val="00D75D9D"/>
    <w:rsid w:val="00D90D60"/>
    <w:rsid w:val="00D9262A"/>
    <w:rsid w:val="00D92A5E"/>
    <w:rsid w:val="00D97478"/>
    <w:rsid w:val="00DA3D91"/>
    <w:rsid w:val="00DA52EE"/>
    <w:rsid w:val="00DA5A9F"/>
    <w:rsid w:val="00DA66BF"/>
    <w:rsid w:val="00DB1722"/>
    <w:rsid w:val="00DB2684"/>
    <w:rsid w:val="00DB435D"/>
    <w:rsid w:val="00DB5D13"/>
    <w:rsid w:val="00DB6ECE"/>
    <w:rsid w:val="00DC3A96"/>
    <w:rsid w:val="00DD2C59"/>
    <w:rsid w:val="00DD66A2"/>
    <w:rsid w:val="00DE463E"/>
    <w:rsid w:val="00DE51E9"/>
    <w:rsid w:val="00DE5CB4"/>
    <w:rsid w:val="00DE7B9B"/>
    <w:rsid w:val="00DF2451"/>
    <w:rsid w:val="00DF316A"/>
    <w:rsid w:val="00DF6123"/>
    <w:rsid w:val="00DF6CEC"/>
    <w:rsid w:val="00E03A3A"/>
    <w:rsid w:val="00E1195D"/>
    <w:rsid w:val="00E123F0"/>
    <w:rsid w:val="00E12E79"/>
    <w:rsid w:val="00E1707A"/>
    <w:rsid w:val="00E21502"/>
    <w:rsid w:val="00E24D79"/>
    <w:rsid w:val="00E27855"/>
    <w:rsid w:val="00E3225C"/>
    <w:rsid w:val="00E348AD"/>
    <w:rsid w:val="00E35F80"/>
    <w:rsid w:val="00E420F9"/>
    <w:rsid w:val="00E461B7"/>
    <w:rsid w:val="00E47022"/>
    <w:rsid w:val="00E51B32"/>
    <w:rsid w:val="00E52847"/>
    <w:rsid w:val="00E61C38"/>
    <w:rsid w:val="00E72963"/>
    <w:rsid w:val="00E7507D"/>
    <w:rsid w:val="00E80791"/>
    <w:rsid w:val="00E83335"/>
    <w:rsid w:val="00E857D8"/>
    <w:rsid w:val="00E87BFB"/>
    <w:rsid w:val="00E90D9D"/>
    <w:rsid w:val="00E91CB1"/>
    <w:rsid w:val="00E92BB3"/>
    <w:rsid w:val="00E94F8A"/>
    <w:rsid w:val="00E94FAE"/>
    <w:rsid w:val="00E95697"/>
    <w:rsid w:val="00E9648A"/>
    <w:rsid w:val="00E974A5"/>
    <w:rsid w:val="00EA10E6"/>
    <w:rsid w:val="00EA2147"/>
    <w:rsid w:val="00EA2E2C"/>
    <w:rsid w:val="00EA321D"/>
    <w:rsid w:val="00EA5FDB"/>
    <w:rsid w:val="00EB09C9"/>
    <w:rsid w:val="00EC43F3"/>
    <w:rsid w:val="00EC4CBC"/>
    <w:rsid w:val="00EC5022"/>
    <w:rsid w:val="00EC54D6"/>
    <w:rsid w:val="00EC6804"/>
    <w:rsid w:val="00ED0150"/>
    <w:rsid w:val="00ED75F1"/>
    <w:rsid w:val="00ED76FC"/>
    <w:rsid w:val="00EE003E"/>
    <w:rsid w:val="00EE5A36"/>
    <w:rsid w:val="00EE6B7B"/>
    <w:rsid w:val="00EF054F"/>
    <w:rsid w:val="00EF40C5"/>
    <w:rsid w:val="00F006C9"/>
    <w:rsid w:val="00F11D73"/>
    <w:rsid w:val="00F167FA"/>
    <w:rsid w:val="00F16CE4"/>
    <w:rsid w:val="00F2123E"/>
    <w:rsid w:val="00F25508"/>
    <w:rsid w:val="00F3602C"/>
    <w:rsid w:val="00F377C9"/>
    <w:rsid w:val="00F37E1A"/>
    <w:rsid w:val="00F40F7C"/>
    <w:rsid w:val="00F43921"/>
    <w:rsid w:val="00F464F2"/>
    <w:rsid w:val="00F47ADA"/>
    <w:rsid w:val="00F5547D"/>
    <w:rsid w:val="00F5560E"/>
    <w:rsid w:val="00F62DF5"/>
    <w:rsid w:val="00F643F2"/>
    <w:rsid w:val="00F7570B"/>
    <w:rsid w:val="00F75849"/>
    <w:rsid w:val="00F75C1A"/>
    <w:rsid w:val="00F7666E"/>
    <w:rsid w:val="00F76A4C"/>
    <w:rsid w:val="00F77A5C"/>
    <w:rsid w:val="00F824AB"/>
    <w:rsid w:val="00F844EF"/>
    <w:rsid w:val="00F86C7E"/>
    <w:rsid w:val="00F9080E"/>
    <w:rsid w:val="00F91B6C"/>
    <w:rsid w:val="00F946EE"/>
    <w:rsid w:val="00FA52F1"/>
    <w:rsid w:val="00FA5DF4"/>
    <w:rsid w:val="00FB5D12"/>
    <w:rsid w:val="00FB70BA"/>
    <w:rsid w:val="00FB70F4"/>
    <w:rsid w:val="00FC1F86"/>
    <w:rsid w:val="00FD1225"/>
    <w:rsid w:val="00FD6E56"/>
    <w:rsid w:val="00FE2E64"/>
    <w:rsid w:val="00FE6BCD"/>
    <w:rsid w:val="00FE6FD6"/>
    <w:rsid w:val="00FF0E1F"/>
    <w:rsid w:val="00FF155A"/>
    <w:rsid w:val="00FF2B55"/>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customStyle="1" w:styleId="fontstyle01">
    <w:name w:val="fontstyle01"/>
    <w:basedOn w:val="DefaultParagraphFont"/>
    <w:rsid w:val="009564F9"/>
    <w:rPr>
      <w:rFonts w:ascii="SourceSansPro-Regular" w:hAnsi="SourceSansPro-Regular" w:hint="default"/>
      <w:b w:val="0"/>
      <w:bCs w:val="0"/>
      <w:i w:val="0"/>
      <w:iCs w:val="0"/>
      <w:color w:val="59595B"/>
      <w:sz w:val="22"/>
      <w:szCs w:val="22"/>
    </w:rPr>
  </w:style>
  <w:style w:type="character" w:customStyle="1" w:styleId="fontstyle21">
    <w:name w:val="fontstyle21"/>
    <w:basedOn w:val="DefaultParagraphFont"/>
    <w:rsid w:val="003C0BE0"/>
    <w:rPr>
      <w:rFonts w:ascii="Calibri-Light" w:hAnsi="Calibri-Light" w:hint="default"/>
      <w:b w:val="0"/>
      <w:bCs w:val="0"/>
      <w:i w:val="0"/>
      <w:iCs w:val="0"/>
      <w:color w:val="6A6A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A759-605A-4A3B-AFB7-2CD97769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13</Pages>
  <Words>3813</Words>
  <Characters>22275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66</cp:revision>
  <cp:lastPrinted>2016-07-12T23:13:00Z</cp:lastPrinted>
  <dcterms:created xsi:type="dcterms:W3CDTF">2022-11-22T18:58:00Z</dcterms:created>
  <dcterms:modified xsi:type="dcterms:W3CDTF">2022-11-30T00:30:00Z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