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0" w:type="dxa"/>
        <w:tblLook w:val="04A0" w:firstRow="1" w:lastRow="0" w:firstColumn="1" w:lastColumn="0" w:noHBand="0" w:noVBand="1"/>
      </w:tblPr>
      <w:tblGrid>
        <w:gridCol w:w="1608"/>
        <w:gridCol w:w="1409"/>
        <w:gridCol w:w="1250"/>
        <w:gridCol w:w="1468"/>
        <w:gridCol w:w="1529"/>
        <w:gridCol w:w="1526"/>
        <w:gridCol w:w="1187"/>
        <w:gridCol w:w="1217"/>
        <w:gridCol w:w="1532"/>
        <w:gridCol w:w="1774"/>
      </w:tblGrid>
      <w:tr w:rsidR="002F091C" w:rsidRPr="002F091C" w14:paraId="101CE2FD" w14:textId="77777777" w:rsidTr="002F091C">
        <w:trPr>
          <w:trHeight w:val="5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0554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RULE PACKAGE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0E68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NOTICE ACTION DATE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69AB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OAL FILING DATE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C6AD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45-day NOTICE 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9092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PUBLIC HEARING 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13F3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RE-NOTICE DATE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FBC3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BOF ADOPTION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414E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FINAL OAL/NOD FILING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2287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OAL APPROVAL DATE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18309" w14:textId="77777777" w:rsidR="002F091C" w:rsidRPr="002F091C" w:rsidRDefault="002F091C" w:rsidP="002F09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CURRENT STATUS</w:t>
            </w:r>
          </w:p>
        </w:tc>
      </w:tr>
      <w:tr w:rsidR="002F091C" w:rsidRPr="002F091C" w14:paraId="37193C9F" w14:textId="77777777" w:rsidTr="002F091C">
        <w:trPr>
          <w:trHeight w:val="8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BAE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PFEC Apprenticeship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3C9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1177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E21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65DD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B843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A82C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84EA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D243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5123C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Approved for Noticing at May meeting</w:t>
            </w:r>
          </w:p>
        </w:tc>
      </w:tr>
      <w:tr w:rsidR="002F091C" w:rsidRPr="002F091C" w14:paraId="5F272E55" w14:textId="77777777" w:rsidTr="002F091C">
        <w:trPr>
          <w:trHeight w:val="14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7BC6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Less than Three Acre Conversion Exemption Amendments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36DF" w14:textId="77777777" w:rsidR="002F091C" w:rsidRPr="002F091C" w:rsidRDefault="002F091C" w:rsidP="002F091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7-Jun-24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B79D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017D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F134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14BB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36A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9403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0DC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29191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In Notice Period</w:t>
            </w:r>
          </w:p>
        </w:tc>
      </w:tr>
      <w:tr w:rsidR="002F091C" w:rsidRPr="002F091C" w14:paraId="167F6C02" w14:textId="77777777" w:rsidTr="002F091C">
        <w:trPr>
          <w:cantSplit/>
          <w:trHeight w:val="20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57BB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Drought Mortality and Forest Fire Prevention Exemption Amendments, 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8D81" w14:textId="77777777" w:rsidR="002F091C" w:rsidRPr="002F091C" w:rsidRDefault="002F091C" w:rsidP="002F091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7-Jun-24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6F5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68DF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0E0C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D6CD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344A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CF1B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F893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42155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In Notice Period</w:t>
            </w:r>
          </w:p>
        </w:tc>
      </w:tr>
      <w:tr w:rsidR="002F091C" w:rsidRPr="002F091C" w14:paraId="2B7BB3E8" w14:textId="77777777" w:rsidTr="002F091C">
        <w:trPr>
          <w:trHeight w:val="11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501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 xml:space="preserve">Wet Areas, meadows, and Restoration Activities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31CB" w14:textId="77777777" w:rsidR="002F091C" w:rsidRPr="002F091C" w:rsidRDefault="002F091C" w:rsidP="002F091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24-Jan-24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0EE1" w14:textId="77777777" w:rsidR="002F091C" w:rsidRPr="002F091C" w:rsidRDefault="002F091C" w:rsidP="002F091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10-Feb-24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8C91" w14:textId="77777777" w:rsidR="002F091C" w:rsidRPr="002F091C" w:rsidRDefault="002F091C" w:rsidP="002F091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16-Feb-24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690F" w14:textId="77777777" w:rsidR="002F091C" w:rsidRPr="002F091C" w:rsidRDefault="002F091C" w:rsidP="002F091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10-Apr-24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51FF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6C8A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E03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A86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5312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Pending Approval for 15-day Notice</w:t>
            </w:r>
          </w:p>
        </w:tc>
      </w:tr>
      <w:tr w:rsidR="002F091C" w:rsidRPr="002F091C" w14:paraId="713FF6A1" w14:textId="77777777" w:rsidTr="002F091C">
        <w:trPr>
          <w:trHeight w:val="23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A61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Watercourse Crossings and Emergency Notice Watercourse Crossing Requirements, 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C641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75CC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BFD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85CE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FC7D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1A4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11F4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704B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4BEFE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Pending Board Consideration on 6/19/24</w:t>
            </w:r>
          </w:p>
        </w:tc>
      </w:tr>
      <w:tr w:rsidR="002F091C" w:rsidRPr="002F091C" w14:paraId="52DB0D9E" w14:textId="77777777" w:rsidTr="002F091C">
        <w:trPr>
          <w:trHeight w:val="8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6EF5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Vegetation and Fuels in the WLPZ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7935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B5AD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9C5E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98EA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2FE2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DA0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173A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F51F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0731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Within FPC Discussion</w:t>
            </w:r>
          </w:p>
        </w:tc>
      </w:tr>
      <w:tr w:rsidR="002F091C" w:rsidRPr="002F091C" w14:paraId="741ED931" w14:textId="77777777" w:rsidTr="002F091C">
        <w:trPr>
          <w:trHeight w:val="5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5A5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lastRenderedPageBreak/>
              <w:t>Exemption Use on Active Plans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88D3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F7B9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2B5B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0FE9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2CEA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13F5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56BA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E44E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F49CB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Within FPC Discussion</w:t>
            </w:r>
          </w:p>
        </w:tc>
      </w:tr>
      <w:tr w:rsidR="002F091C" w:rsidRPr="002F091C" w14:paraId="3CAB976D" w14:textId="77777777" w:rsidTr="002F091C">
        <w:trPr>
          <w:trHeight w:val="11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34F2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Utility and Public Agency ROW Exemption Amendments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0367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57F1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840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F0D4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E689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D071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3B24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C7D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8755F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Within MGMT Discussion</w:t>
            </w:r>
          </w:p>
        </w:tc>
      </w:tr>
      <w:tr w:rsidR="002F091C" w:rsidRPr="002F091C" w14:paraId="3C82328C" w14:textId="77777777" w:rsidTr="002F091C">
        <w:trPr>
          <w:trHeight w:val="8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093E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Defensible Space Zone 0, 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3E6E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D09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EC8B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6E3C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B030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0AB7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C9D2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7818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225D4" w14:textId="77777777" w:rsidR="002F091C" w:rsidRPr="002F091C" w:rsidRDefault="002F091C" w:rsidP="002F091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2F091C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Within RPC Discussion</w:t>
            </w:r>
          </w:p>
        </w:tc>
      </w:tr>
    </w:tbl>
    <w:p w14:paraId="33022EAC" w14:textId="77777777" w:rsidR="00124087" w:rsidRPr="008516D6" w:rsidRDefault="00124087" w:rsidP="00C96EC3">
      <w:pPr>
        <w:rPr>
          <w:rFonts w:ascii="Arial" w:hAnsi="Arial" w:cs="Arial"/>
        </w:rPr>
      </w:pPr>
    </w:p>
    <w:sectPr w:rsidR="00124087" w:rsidRPr="008516D6" w:rsidSect="00642F8D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7D7F" w14:textId="77777777" w:rsidR="00642F8D" w:rsidRDefault="00642F8D" w:rsidP="004941B9">
      <w:pPr>
        <w:spacing w:after="0" w:line="240" w:lineRule="auto"/>
      </w:pPr>
      <w:r>
        <w:separator/>
      </w:r>
    </w:p>
  </w:endnote>
  <w:endnote w:type="continuationSeparator" w:id="0">
    <w:p w14:paraId="429E0FAB" w14:textId="77777777" w:rsidR="00642F8D" w:rsidRDefault="00642F8D" w:rsidP="004941B9">
      <w:pPr>
        <w:spacing w:after="0" w:line="240" w:lineRule="auto"/>
      </w:pPr>
      <w:r>
        <w:continuationSeparator/>
      </w:r>
    </w:p>
  </w:endnote>
  <w:endnote w:type="continuationNotice" w:id="1">
    <w:p w14:paraId="5D4E968C" w14:textId="77777777" w:rsidR="00642F8D" w:rsidRDefault="00642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8429" w14:textId="77777777" w:rsidR="00642F8D" w:rsidRDefault="00642F8D" w:rsidP="004941B9">
      <w:pPr>
        <w:spacing w:after="0" w:line="240" w:lineRule="auto"/>
      </w:pPr>
      <w:r>
        <w:separator/>
      </w:r>
    </w:p>
  </w:footnote>
  <w:footnote w:type="continuationSeparator" w:id="0">
    <w:p w14:paraId="4D5E8CDE" w14:textId="77777777" w:rsidR="00642F8D" w:rsidRDefault="00642F8D" w:rsidP="004941B9">
      <w:pPr>
        <w:spacing w:after="0" w:line="240" w:lineRule="auto"/>
      </w:pPr>
      <w:r>
        <w:continuationSeparator/>
      </w:r>
    </w:p>
  </w:footnote>
  <w:footnote w:type="continuationNotice" w:id="1">
    <w:p w14:paraId="5356E5CE" w14:textId="77777777" w:rsidR="00642F8D" w:rsidRDefault="00642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4173EBCC" w14:textId="7E95563B" w:rsidR="002B3320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0F5D65">
      <w:rPr>
        <w:rFonts w:ascii="Arial" w:hAnsi="Arial" w:cs="Arial"/>
        <w:b/>
        <w:sz w:val="24"/>
        <w:szCs w:val="24"/>
      </w:rPr>
      <w:t>6/17</w:t>
    </w:r>
    <w:r w:rsidR="00363B51">
      <w:rPr>
        <w:rFonts w:ascii="Arial" w:hAnsi="Arial" w:cs="Arial"/>
        <w:b/>
        <w:sz w:val="24"/>
        <w:szCs w:val="24"/>
      </w:rPr>
      <w:t>/24</w:t>
    </w:r>
    <w:proofErr w:type="gramEnd"/>
  </w:p>
  <w:p w14:paraId="5D0FA81C" w14:textId="77777777" w:rsidR="00363B51" w:rsidRPr="004941B9" w:rsidRDefault="00363B51" w:rsidP="004941B9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7355C"/>
    <w:rsid w:val="000B3FAF"/>
    <w:rsid w:val="000B5B22"/>
    <w:rsid w:val="000E75DE"/>
    <w:rsid w:val="000F5D65"/>
    <w:rsid w:val="00103CBA"/>
    <w:rsid w:val="001172C2"/>
    <w:rsid w:val="00124087"/>
    <w:rsid w:val="001448C2"/>
    <w:rsid w:val="00144BF3"/>
    <w:rsid w:val="001A5B49"/>
    <w:rsid w:val="001B6DAF"/>
    <w:rsid w:val="00216B2D"/>
    <w:rsid w:val="002261C3"/>
    <w:rsid w:val="002545CB"/>
    <w:rsid w:val="00271D3B"/>
    <w:rsid w:val="002739D7"/>
    <w:rsid w:val="0027416F"/>
    <w:rsid w:val="00284253"/>
    <w:rsid w:val="002B1B42"/>
    <w:rsid w:val="002B3320"/>
    <w:rsid w:val="002F091C"/>
    <w:rsid w:val="003004D0"/>
    <w:rsid w:val="00335648"/>
    <w:rsid w:val="003501FE"/>
    <w:rsid w:val="003523A6"/>
    <w:rsid w:val="00363B51"/>
    <w:rsid w:val="00391C99"/>
    <w:rsid w:val="0039720F"/>
    <w:rsid w:val="003D5083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76C58"/>
    <w:rsid w:val="00592674"/>
    <w:rsid w:val="005E06F0"/>
    <w:rsid w:val="005E58C5"/>
    <w:rsid w:val="00613191"/>
    <w:rsid w:val="00636CB5"/>
    <w:rsid w:val="00642F8D"/>
    <w:rsid w:val="006A7414"/>
    <w:rsid w:val="006C251B"/>
    <w:rsid w:val="006E2581"/>
    <w:rsid w:val="00774896"/>
    <w:rsid w:val="007754ED"/>
    <w:rsid w:val="00784BED"/>
    <w:rsid w:val="007854E6"/>
    <w:rsid w:val="007C0CAC"/>
    <w:rsid w:val="007D0582"/>
    <w:rsid w:val="007E6017"/>
    <w:rsid w:val="00851368"/>
    <w:rsid w:val="008516D6"/>
    <w:rsid w:val="008617AB"/>
    <w:rsid w:val="0088565B"/>
    <w:rsid w:val="0088648F"/>
    <w:rsid w:val="0089375E"/>
    <w:rsid w:val="008A740E"/>
    <w:rsid w:val="008B64F7"/>
    <w:rsid w:val="008B68C9"/>
    <w:rsid w:val="00903F9E"/>
    <w:rsid w:val="00944DDD"/>
    <w:rsid w:val="00964248"/>
    <w:rsid w:val="00990D17"/>
    <w:rsid w:val="009C76BE"/>
    <w:rsid w:val="00A17816"/>
    <w:rsid w:val="00A23916"/>
    <w:rsid w:val="00A41232"/>
    <w:rsid w:val="00A5207E"/>
    <w:rsid w:val="00A56E87"/>
    <w:rsid w:val="00A72200"/>
    <w:rsid w:val="00AB3479"/>
    <w:rsid w:val="00AC6EC3"/>
    <w:rsid w:val="00AD043A"/>
    <w:rsid w:val="00AD3E08"/>
    <w:rsid w:val="00AE551B"/>
    <w:rsid w:val="00B20AD7"/>
    <w:rsid w:val="00B230AF"/>
    <w:rsid w:val="00B26D8F"/>
    <w:rsid w:val="00B830FD"/>
    <w:rsid w:val="00B84C85"/>
    <w:rsid w:val="00BB42F3"/>
    <w:rsid w:val="00C023C8"/>
    <w:rsid w:val="00C46CB9"/>
    <w:rsid w:val="00C50644"/>
    <w:rsid w:val="00C529CB"/>
    <w:rsid w:val="00C747EC"/>
    <w:rsid w:val="00C96EC3"/>
    <w:rsid w:val="00CA43D4"/>
    <w:rsid w:val="00CF335D"/>
    <w:rsid w:val="00CF7BF9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DF1615"/>
    <w:rsid w:val="00E17030"/>
    <w:rsid w:val="00E20FAA"/>
    <w:rsid w:val="00E41E4A"/>
    <w:rsid w:val="00E46808"/>
    <w:rsid w:val="00E517D6"/>
    <w:rsid w:val="00E54917"/>
    <w:rsid w:val="00E70120"/>
    <w:rsid w:val="00E80B4B"/>
    <w:rsid w:val="00E841DF"/>
    <w:rsid w:val="00E86A88"/>
    <w:rsid w:val="00E9234A"/>
    <w:rsid w:val="00EC01DA"/>
    <w:rsid w:val="00ED60CF"/>
    <w:rsid w:val="00EE767D"/>
    <w:rsid w:val="00F605BE"/>
    <w:rsid w:val="00F61FA0"/>
    <w:rsid w:val="00F73670"/>
    <w:rsid w:val="00FB31EB"/>
    <w:rsid w:val="00FB785F"/>
    <w:rsid w:val="00FC6A91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docId w15:val="{F0FE8ADA-50DB-4D4B-B633-43235C2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  <w:style w:type="paragraph" w:styleId="NormalWeb">
    <w:name w:val="Normal (Web)"/>
    <w:basedOn w:val="Normal"/>
    <w:uiPriority w:val="99"/>
    <w:semiHidden/>
    <w:unhideWhenUsed/>
    <w:rsid w:val="0077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4ED"/>
    <w:rPr>
      <w:b/>
      <w:bCs/>
    </w:rPr>
  </w:style>
  <w:style w:type="paragraph" w:styleId="Revision">
    <w:name w:val="Revision"/>
    <w:hidden/>
    <w:uiPriority w:val="99"/>
    <w:semiHidden/>
    <w:rsid w:val="00903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2D60C-A8C4-4D6E-A922-0A482B508709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bb2a10d-854f-4ff5-89cb-e953835ed3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VanSusteren, Jane@CALFIRE</cp:lastModifiedBy>
  <cp:revision>4</cp:revision>
  <dcterms:created xsi:type="dcterms:W3CDTF">2024-05-08T16:54:00Z</dcterms:created>
  <dcterms:modified xsi:type="dcterms:W3CDTF">2024-06-17T17:57:00Z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